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AB" w:rsidRDefault="006E1E1B">
      <w:pPr>
        <w:spacing w:after="400" w:line="540" w:lineRule="exact"/>
        <w:jc w:val="center"/>
      </w:pPr>
      <w:r>
        <w:rPr>
          <w:rFonts w:ascii="宋体" w:eastAsia="宋体" w:hAnsi="宋体" w:hint="eastAsia"/>
          <w:color w:val="000000"/>
          <w:sz w:val="36"/>
        </w:rPr>
        <w:t>全国成人高等学校专升本招生统一考试</w:t>
      </w:r>
    </w:p>
    <w:p w:rsidR="00D37EAB" w:rsidRDefault="006E1E1B">
      <w:pPr>
        <w:spacing w:after="160" w:line="460" w:lineRule="exact"/>
        <w:jc w:val="center"/>
      </w:pPr>
      <w:r>
        <w:rPr>
          <w:rFonts w:ascii="宋体" w:eastAsia="宋体" w:hAnsi="宋体" w:hint="eastAsia"/>
          <w:color w:val="000000"/>
          <w:sz w:val="30"/>
        </w:rPr>
        <w:t>政治全真模拟试卷（五）</w:t>
      </w:r>
    </w:p>
    <w:p w:rsidR="00D37EAB" w:rsidRDefault="006E1E1B">
      <w:pPr>
        <w:numPr>
          <w:ilvl w:val="0"/>
          <w:numId w:val="1"/>
        </w:numPr>
        <w:spacing w:line="360" w:lineRule="exact"/>
        <w:ind w:firstLine="420"/>
        <w:rPr>
          <w:rFonts w:ascii="宋体" w:eastAsia="宋体" w:hAnsi="宋体"/>
          <w:color w:val="000000"/>
          <w:sz w:val="24"/>
        </w:rPr>
      </w:pPr>
      <w:r>
        <w:rPr>
          <w:rFonts w:ascii="宋体" w:eastAsia="宋体" w:hAnsi="宋体" w:hint="eastAsia"/>
          <w:b/>
          <w:bCs/>
          <w:color w:val="000000"/>
          <w:sz w:val="24"/>
        </w:rPr>
        <w:t>选择题</w:t>
      </w:r>
      <w:r>
        <w:rPr>
          <w:rFonts w:ascii="宋体" w:eastAsia="宋体" w:hAnsi="宋体" w:hint="eastAsia"/>
          <w:color w:val="000000"/>
          <w:sz w:val="24"/>
        </w:rPr>
        <w:t>：本大题共</w:t>
      </w:r>
      <w:r>
        <w:rPr>
          <w:rFonts w:ascii="宋体" w:eastAsia="宋体" w:hAnsi="宋体" w:hint="eastAsia"/>
          <w:color w:val="000000"/>
          <w:sz w:val="24"/>
        </w:rPr>
        <w:t>35</w:t>
      </w:r>
      <w:r>
        <w:rPr>
          <w:rFonts w:ascii="宋体" w:eastAsia="宋体" w:hAnsi="宋体" w:hint="eastAsia"/>
          <w:color w:val="000000"/>
          <w:sz w:val="24"/>
        </w:rPr>
        <w:t>个小题，每小题</w:t>
      </w:r>
      <w:r>
        <w:rPr>
          <w:rFonts w:ascii="宋体" w:eastAsia="宋体" w:hAnsi="宋体" w:hint="eastAsia"/>
          <w:color w:val="000000"/>
          <w:sz w:val="24"/>
        </w:rPr>
        <w:t>2</w:t>
      </w:r>
      <w:r>
        <w:rPr>
          <w:rFonts w:ascii="宋体" w:eastAsia="宋体" w:hAnsi="宋体" w:hint="eastAsia"/>
          <w:color w:val="000000"/>
          <w:sz w:val="24"/>
        </w:rPr>
        <w:t>分，共</w:t>
      </w:r>
      <w:r>
        <w:rPr>
          <w:rFonts w:ascii="宋体" w:eastAsia="宋体" w:hAnsi="宋体" w:hint="eastAsia"/>
          <w:color w:val="000000"/>
          <w:sz w:val="24"/>
        </w:rPr>
        <w:t>70</w:t>
      </w:r>
      <w:r>
        <w:rPr>
          <w:rFonts w:ascii="宋体" w:eastAsia="宋体" w:hAnsi="宋体" w:hint="eastAsia"/>
          <w:color w:val="000000"/>
          <w:sz w:val="24"/>
        </w:rPr>
        <w:t>分。在每小题给出的四个选项中，只有一项是符合题目要求的，把所选项前的字母填在题后的括号内。</w:t>
      </w:r>
    </w:p>
    <w:p w:rsidR="00D37EAB" w:rsidRDefault="006E1E1B">
      <w:pPr>
        <w:spacing w:line="360" w:lineRule="exact"/>
        <w:rPr>
          <w:rFonts w:ascii="宋体" w:eastAsia="宋体" w:hAnsi="宋体"/>
          <w:color w:val="000000"/>
          <w:sz w:val="24"/>
        </w:rPr>
      </w:pPr>
      <w:r>
        <w:rPr>
          <w:rFonts w:ascii="宋体" w:eastAsia="宋体" w:hAnsi="宋体" w:hint="eastAsia"/>
          <w:color w:val="000000"/>
          <w:sz w:val="24"/>
        </w:rPr>
        <w:t xml:space="preserve">   1</w:t>
      </w:r>
      <w:r>
        <w:rPr>
          <w:rFonts w:ascii="宋体" w:eastAsia="宋体" w:hAnsi="宋体" w:hint="eastAsia"/>
          <w:color w:val="000000"/>
          <w:sz w:val="24"/>
        </w:rPr>
        <w:t>．哲学是（）。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人们自发形成的世界观</w:t>
      </w:r>
      <w:r>
        <w:rPr>
          <w:rFonts w:ascii="宋体" w:eastAsia="宋体" w:hAnsi="宋体" w:hint="eastAsia"/>
          <w:color w:val="000000"/>
          <w:sz w:val="24"/>
        </w:rPr>
        <w:t xml:space="preserve">         B.</w:t>
      </w:r>
      <w:r>
        <w:rPr>
          <w:rFonts w:ascii="宋体" w:eastAsia="宋体" w:hAnsi="宋体" w:hint="eastAsia"/>
          <w:color w:val="000000"/>
          <w:sz w:val="24"/>
        </w:rPr>
        <w:t>理论化、系统化的世界观</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资产阶级的世界观</w:t>
      </w:r>
      <w:r>
        <w:rPr>
          <w:rFonts w:ascii="宋体" w:eastAsia="宋体" w:hAnsi="宋体" w:hint="eastAsia"/>
          <w:color w:val="000000"/>
          <w:sz w:val="24"/>
        </w:rPr>
        <w:t xml:space="preserve">             D.</w:t>
      </w:r>
      <w:r>
        <w:rPr>
          <w:rFonts w:ascii="宋体" w:eastAsia="宋体" w:hAnsi="宋体" w:hint="eastAsia"/>
          <w:color w:val="000000"/>
          <w:sz w:val="24"/>
        </w:rPr>
        <w:t>无产阶级的世界观</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w:t>
      </w:r>
      <w:r>
        <w:rPr>
          <w:rFonts w:ascii="宋体" w:eastAsia="宋体" w:hAnsi="宋体" w:hint="eastAsia"/>
          <w:color w:val="000000"/>
          <w:sz w:val="24"/>
        </w:rPr>
        <w:t>．马克思主义哲学区别于一切旧哲学的最主要、最显著的特征是（</w:t>
      </w:r>
      <w:r>
        <w:rPr>
          <w:rFonts w:ascii="宋体" w:eastAsia="宋体" w:hAnsi="宋体" w:hint="eastAsia"/>
          <w:color w:val="000000"/>
          <w:sz w:val="24"/>
        </w:rPr>
        <w:t xml:space="preserve"> </w:t>
      </w:r>
      <w:r>
        <w:rPr>
          <w:rFonts w:ascii="宋体" w:eastAsia="宋体" w:hAnsi="宋体" w:hint="eastAsia"/>
          <w:color w:val="000000"/>
          <w:sz w:val="24"/>
        </w:rPr>
        <w:t>）。</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阶级性</w:t>
      </w:r>
      <w:r>
        <w:rPr>
          <w:rFonts w:ascii="宋体" w:eastAsia="宋体" w:hAnsi="宋体" w:hint="eastAsia"/>
          <w:color w:val="000000"/>
          <w:sz w:val="24"/>
        </w:rPr>
        <w:t xml:space="preserve">                       B.</w:t>
      </w:r>
      <w:r>
        <w:rPr>
          <w:rFonts w:ascii="宋体" w:eastAsia="宋体" w:hAnsi="宋体" w:hint="eastAsia"/>
          <w:color w:val="000000"/>
          <w:sz w:val="24"/>
        </w:rPr>
        <w:t>革命性</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科学性</w:t>
      </w:r>
      <w:r>
        <w:rPr>
          <w:rFonts w:ascii="宋体" w:eastAsia="宋体" w:hAnsi="宋体" w:hint="eastAsia"/>
          <w:color w:val="000000"/>
          <w:sz w:val="24"/>
        </w:rPr>
        <w:t xml:space="preserve">  </w:t>
      </w:r>
      <w:r>
        <w:rPr>
          <w:rFonts w:ascii="宋体" w:eastAsia="宋体" w:hAnsi="宋体" w:hint="eastAsia"/>
          <w:color w:val="000000"/>
          <w:sz w:val="24"/>
        </w:rPr>
        <w:t xml:space="preserve">                     D.</w:t>
      </w:r>
      <w:r>
        <w:rPr>
          <w:rFonts w:ascii="宋体" w:eastAsia="宋体" w:hAnsi="宋体" w:hint="eastAsia"/>
          <w:color w:val="000000"/>
          <w:sz w:val="24"/>
        </w:rPr>
        <w:t>实践性</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w:t>
      </w:r>
      <w:r>
        <w:rPr>
          <w:rFonts w:ascii="宋体" w:eastAsia="宋体" w:hAnsi="宋体" w:hint="eastAsia"/>
          <w:color w:val="000000"/>
          <w:sz w:val="24"/>
        </w:rPr>
        <w:t>．辩证唯物主义认识论的首要的和基本的观点是（）。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物质第一性的观点</w:t>
      </w:r>
      <w:r>
        <w:rPr>
          <w:rFonts w:ascii="宋体" w:eastAsia="宋体" w:hAnsi="宋体" w:hint="eastAsia"/>
          <w:color w:val="000000"/>
          <w:sz w:val="24"/>
        </w:rPr>
        <w:t xml:space="preserve">             B.</w:t>
      </w:r>
      <w:r>
        <w:rPr>
          <w:rFonts w:ascii="宋体" w:eastAsia="宋体" w:hAnsi="宋体" w:hint="eastAsia"/>
          <w:color w:val="000000"/>
          <w:sz w:val="24"/>
        </w:rPr>
        <w:t>普遍联系的观点</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矛盾的观点</w:t>
      </w:r>
      <w:r>
        <w:rPr>
          <w:rFonts w:ascii="宋体" w:eastAsia="宋体" w:hAnsi="宋体" w:hint="eastAsia"/>
          <w:color w:val="000000"/>
          <w:sz w:val="24"/>
        </w:rPr>
        <w:t xml:space="preserve">                   D.</w:t>
      </w:r>
      <w:r>
        <w:rPr>
          <w:rFonts w:ascii="宋体" w:eastAsia="宋体" w:hAnsi="宋体" w:hint="eastAsia"/>
          <w:color w:val="000000"/>
          <w:sz w:val="24"/>
        </w:rPr>
        <w:t>实践的观点</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4</w:t>
      </w:r>
      <w:r>
        <w:rPr>
          <w:rFonts w:ascii="宋体" w:eastAsia="宋体" w:hAnsi="宋体" w:hint="eastAsia"/>
          <w:color w:val="000000"/>
          <w:sz w:val="24"/>
        </w:rPr>
        <w:t>．经济基础是指（）。</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一切社会关系的总和</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一定社会占统治地位的生产关系各方面的总和</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一切生产资料的总和</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社会生产力的总和</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5</w:t>
      </w:r>
      <w:r>
        <w:rPr>
          <w:rFonts w:ascii="宋体" w:eastAsia="宋体" w:hAnsi="宋体" w:hint="eastAsia"/>
          <w:color w:val="000000"/>
          <w:sz w:val="24"/>
        </w:rPr>
        <w:t>．马克思主义与中国实际相结合的第一次历史性飞跃的理论成果，是（</w:t>
      </w:r>
      <w:r>
        <w:rPr>
          <w:rFonts w:ascii="宋体" w:eastAsia="宋体" w:hAnsi="宋体" w:hint="eastAsia"/>
          <w:color w:val="000000"/>
          <w:sz w:val="24"/>
        </w:rPr>
        <w:t xml:space="preserve"> </w:t>
      </w:r>
      <w:r>
        <w:rPr>
          <w:rFonts w:ascii="宋体" w:eastAsia="宋体" w:hAnsi="宋体" w:hint="eastAsia"/>
          <w:color w:val="000000"/>
          <w:sz w:val="24"/>
        </w:rPr>
        <w:t>）。</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三民主义</w:t>
      </w:r>
      <w:r>
        <w:rPr>
          <w:rFonts w:ascii="宋体" w:eastAsia="宋体" w:hAnsi="宋体" w:hint="eastAsia"/>
          <w:color w:val="000000"/>
          <w:sz w:val="24"/>
        </w:rPr>
        <w:t xml:space="preserve">                     B.</w:t>
      </w:r>
      <w:r>
        <w:rPr>
          <w:rFonts w:ascii="宋体" w:eastAsia="宋体" w:hAnsi="宋体" w:hint="eastAsia"/>
          <w:color w:val="000000"/>
          <w:sz w:val="24"/>
        </w:rPr>
        <w:t>新</w:t>
      </w:r>
      <w:r>
        <w:rPr>
          <w:rFonts w:ascii="宋体" w:eastAsia="宋体" w:hAnsi="宋体" w:hint="eastAsia"/>
          <w:color w:val="000000"/>
          <w:sz w:val="24"/>
        </w:rPr>
        <w:t>三民主义</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毛泽东思想</w:t>
      </w:r>
      <w:r>
        <w:rPr>
          <w:rFonts w:ascii="宋体" w:eastAsia="宋体" w:hAnsi="宋体" w:hint="eastAsia"/>
          <w:color w:val="000000"/>
          <w:sz w:val="24"/>
        </w:rPr>
        <w:t xml:space="preserve">                   D.</w:t>
      </w:r>
      <w:r>
        <w:rPr>
          <w:rFonts w:ascii="宋体" w:eastAsia="宋体" w:hAnsi="宋体" w:hint="eastAsia"/>
          <w:color w:val="000000"/>
          <w:sz w:val="24"/>
        </w:rPr>
        <w:t>邓小平理论</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6</w:t>
      </w:r>
      <w:r>
        <w:rPr>
          <w:rFonts w:ascii="宋体" w:eastAsia="宋体" w:hAnsi="宋体" w:hint="eastAsia"/>
          <w:color w:val="000000"/>
          <w:sz w:val="24"/>
        </w:rPr>
        <w:t>．实行对外开放是我国的（）。</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长期基本国策</w:t>
      </w:r>
      <w:r>
        <w:rPr>
          <w:rFonts w:ascii="宋体" w:eastAsia="宋体" w:hAnsi="宋体" w:hint="eastAsia"/>
          <w:color w:val="000000"/>
          <w:sz w:val="24"/>
        </w:rPr>
        <w:t xml:space="preserve">                 C.</w:t>
      </w:r>
      <w:r>
        <w:rPr>
          <w:rFonts w:ascii="宋体" w:eastAsia="宋体" w:hAnsi="宋体" w:hint="eastAsia"/>
          <w:color w:val="000000"/>
          <w:sz w:val="24"/>
        </w:rPr>
        <w:t>一项特殊政策</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一次临时政</w:t>
      </w:r>
      <w:r>
        <w:rPr>
          <w:rFonts w:ascii="宋体" w:eastAsia="宋体" w:hAnsi="宋体" w:hint="eastAsia"/>
          <w:color w:val="000000"/>
          <w:sz w:val="24"/>
        </w:rPr>
        <w:t xml:space="preserve">                   D.</w:t>
      </w:r>
      <w:r>
        <w:rPr>
          <w:rFonts w:ascii="宋体" w:eastAsia="宋体" w:hAnsi="宋体" w:hint="eastAsia"/>
          <w:color w:val="000000"/>
          <w:sz w:val="24"/>
        </w:rPr>
        <w:t>一时权宜之计</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7</w:t>
      </w:r>
      <w:r>
        <w:rPr>
          <w:rFonts w:ascii="宋体" w:eastAsia="宋体" w:hAnsi="宋体" w:hint="eastAsia"/>
          <w:color w:val="000000"/>
          <w:sz w:val="24"/>
        </w:rPr>
        <w:t>．我国的国体是（</w:t>
      </w:r>
      <w:r>
        <w:rPr>
          <w:rFonts w:ascii="宋体" w:eastAsia="宋体" w:hAnsi="宋体" w:hint="eastAsia"/>
          <w:color w:val="000000"/>
          <w:sz w:val="24"/>
        </w:rPr>
        <w:t xml:space="preserve"> </w:t>
      </w:r>
      <w:r>
        <w:rPr>
          <w:rFonts w:ascii="宋体" w:eastAsia="宋体" w:hAnsi="宋体" w:hint="eastAsia"/>
          <w:color w:val="000000"/>
          <w:sz w:val="24"/>
        </w:rPr>
        <w:t>）。</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人民民主专政</w:t>
      </w:r>
      <w:r>
        <w:rPr>
          <w:rFonts w:ascii="宋体" w:eastAsia="宋体" w:hAnsi="宋体" w:hint="eastAsia"/>
          <w:color w:val="000000"/>
          <w:sz w:val="24"/>
        </w:rPr>
        <w:t xml:space="preserve">                 B.</w:t>
      </w:r>
      <w:r>
        <w:rPr>
          <w:rFonts w:ascii="宋体" w:eastAsia="宋体" w:hAnsi="宋体" w:hint="eastAsia"/>
          <w:color w:val="000000"/>
          <w:sz w:val="24"/>
        </w:rPr>
        <w:t>人民代表大会制度</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多党合作和政治协商制度</w:t>
      </w:r>
      <w:r>
        <w:rPr>
          <w:rFonts w:ascii="宋体" w:eastAsia="宋体" w:hAnsi="宋体" w:hint="eastAsia"/>
          <w:color w:val="000000"/>
          <w:sz w:val="24"/>
        </w:rPr>
        <w:t xml:space="preserve">       D.</w:t>
      </w:r>
      <w:r>
        <w:rPr>
          <w:rFonts w:ascii="宋体" w:eastAsia="宋体" w:hAnsi="宋体" w:hint="eastAsia"/>
          <w:color w:val="000000"/>
          <w:sz w:val="24"/>
        </w:rPr>
        <w:t>民族区域自治制度</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8</w:t>
      </w:r>
      <w:r>
        <w:rPr>
          <w:rFonts w:ascii="宋体" w:eastAsia="宋体" w:hAnsi="宋体" w:hint="eastAsia"/>
          <w:color w:val="000000"/>
          <w:sz w:val="24"/>
        </w:rPr>
        <w:t>．中国特色社会主义文化建设的基本内容是（）。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社会主义道德教育和共产主义道德教育两个方面</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思想道德建设和教育科学文化建设两个方面</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经济建设和思想文化建设两个方面</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思想教育和法制建设两个方面</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9</w:t>
      </w:r>
      <w:r>
        <w:rPr>
          <w:rFonts w:ascii="宋体" w:eastAsia="宋体" w:hAnsi="宋体" w:hint="eastAsia"/>
          <w:color w:val="000000"/>
          <w:sz w:val="24"/>
        </w:rPr>
        <w:t>．“一国两制”的基础和前提是（）。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国家主权统一于中华人民共和国</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港、澳、台地区实行高度自治</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港、澳、台地区保持繁荣稳定</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．港、澳、台地区保持原有的资本主义制度</w:t>
      </w:r>
      <w:r>
        <w:rPr>
          <w:rFonts w:ascii="宋体" w:eastAsia="宋体" w:hAnsi="宋体" w:hint="eastAsia"/>
          <w:color w:val="000000"/>
          <w:sz w:val="24"/>
        </w:rPr>
        <w:t>50</w:t>
      </w:r>
      <w:r>
        <w:rPr>
          <w:rFonts w:ascii="宋体" w:eastAsia="宋体" w:hAnsi="宋体" w:hint="eastAsia"/>
          <w:color w:val="000000"/>
          <w:sz w:val="24"/>
        </w:rPr>
        <w:t>年不变</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lastRenderedPageBreak/>
        <w:t>10</w:t>
      </w:r>
      <w:r>
        <w:rPr>
          <w:rFonts w:ascii="宋体" w:eastAsia="宋体" w:hAnsi="宋体" w:hint="eastAsia"/>
          <w:color w:val="000000"/>
          <w:sz w:val="24"/>
        </w:rPr>
        <w:t>．党的十五大报告指出，加强党的组织建设，根本的是（）。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坚持民主集中制原则，发扬党内民主</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坚持从严治党，保持党的先进性和纯洁性，增强党的凝聚力和战斗力</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按照革命化、年轻化、知识化、专业化的方针，建设高素质的干部队伍</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把党建设成坚强的领导核心，充分发挥党的组织优势</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11</w:t>
      </w:r>
      <w:r>
        <w:rPr>
          <w:rFonts w:ascii="宋体" w:eastAsia="宋体" w:hAnsi="宋体" w:hint="eastAsia"/>
          <w:color w:val="000000"/>
          <w:sz w:val="24"/>
        </w:rPr>
        <w:t>．区分量变与质变的根本标志是（）。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量变比较微小，质变比较显著</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量变比较缓慢，质变比较迅速</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量变比较平和，质变比较剧烈</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量变在度的范围内进行，质变突破度的限制</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12</w:t>
      </w:r>
      <w:r>
        <w:rPr>
          <w:rFonts w:ascii="宋体" w:eastAsia="宋体" w:hAnsi="宋体" w:hint="eastAsia"/>
          <w:color w:val="000000"/>
          <w:sz w:val="24"/>
        </w:rPr>
        <w:t>．中国民主革命的任务是（）。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反对资产阶级，建立无产阶级专政</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发展生产力，实现国家富强和人民共同富裕</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进行反帝反封建的革命，求得民族独立和人民解放</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反对帝国主义和封建主义，建立资产阶级民主共和国</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13</w:t>
      </w:r>
      <w:r>
        <w:rPr>
          <w:rFonts w:ascii="宋体" w:eastAsia="宋体" w:hAnsi="宋体" w:hint="eastAsia"/>
          <w:color w:val="000000"/>
          <w:sz w:val="24"/>
        </w:rPr>
        <w:t>．社会主义民主的本质是（</w:t>
      </w:r>
      <w:r>
        <w:rPr>
          <w:rFonts w:ascii="宋体" w:eastAsia="宋体" w:hAnsi="宋体" w:hint="eastAsia"/>
          <w:color w:val="000000"/>
          <w:sz w:val="24"/>
        </w:rPr>
        <w:tab/>
        <w:t>)</w:t>
      </w:r>
      <w:r>
        <w:rPr>
          <w:rFonts w:ascii="宋体" w:eastAsia="宋体" w:hAnsi="宋体" w:hint="eastAsia"/>
          <w:color w:val="000000"/>
          <w:sz w:val="24"/>
        </w:rPr>
        <w:t>。</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共产党领导</w:t>
      </w:r>
      <w:r>
        <w:rPr>
          <w:rFonts w:ascii="宋体" w:eastAsia="宋体" w:hAnsi="宋体" w:hint="eastAsia"/>
          <w:color w:val="000000"/>
          <w:sz w:val="24"/>
        </w:rPr>
        <w:t xml:space="preserve">                        B.</w:t>
      </w:r>
      <w:r>
        <w:rPr>
          <w:rFonts w:ascii="宋体" w:eastAsia="宋体" w:hAnsi="宋体" w:hint="eastAsia"/>
          <w:color w:val="000000"/>
          <w:sz w:val="24"/>
        </w:rPr>
        <w:t>民主集中制</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多党合作</w:t>
      </w:r>
      <w:r>
        <w:rPr>
          <w:rFonts w:ascii="宋体" w:eastAsia="宋体" w:hAnsi="宋体" w:hint="eastAsia"/>
          <w:color w:val="000000"/>
          <w:sz w:val="24"/>
        </w:rPr>
        <w:t xml:space="preserve">                          D.</w:t>
      </w:r>
      <w:r>
        <w:rPr>
          <w:rFonts w:ascii="宋体" w:eastAsia="宋体" w:hAnsi="宋体" w:hint="eastAsia"/>
          <w:color w:val="000000"/>
          <w:sz w:val="24"/>
        </w:rPr>
        <w:t>人民当家作主</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14</w:t>
      </w:r>
      <w:r>
        <w:rPr>
          <w:rFonts w:ascii="宋体" w:eastAsia="宋体" w:hAnsi="宋体" w:hint="eastAsia"/>
          <w:color w:val="000000"/>
          <w:sz w:val="24"/>
        </w:rPr>
        <w:t>．政体是指（）。</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政治体制</w:t>
      </w:r>
      <w:r>
        <w:rPr>
          <w:rFonts w:ascii="宋体" w:eastAsia="宋体" w:hAnsi="宋体" w:hint="eastAsia"/>
          <w:color w:val="000000"/>
          <w:sz w:val="24"/>
        </w:rPr>
        <w:t xml:space="preserve">                          B.</w:t>
      </w:r>
      <w:r>
        <w:rPr>
          <w:rFonts w:ascii="宋体" w:eastAsia="宋体" w:hAnsi="宋体" w:hint="eastAsia"/>
          <w:color w:val="000000"/>
          <w:sz w:val="24"/>
        </w:rPr>
        <w:t>国家性质</w:t>
      </w:r>
    </w:p>
    <w:p w:rsidR="00D37EAB" w:rsidRDefault="006E1E1B">
      <w:pPr>
        <w:spacing w:line="360" w:lineRule="exact"/>
        <w:ind w:firstLineChars="300" w:firstLine="720"/>
        <w:rPr>
          <w:rFonts w:ascii="宋体" w:eastAsia="宋体" w:hAnsi="宋体"/>
          <w:b/>
          <w:bCs/>
          <w:color w:val="000000"/>
          <w:sz w:val="24"/>
        </w:rPr>
      </w:pPr>
      <w:r>
        <w:rPr>
          <w:rFonts w:ascii="宋体" w:eastAsia="宋体" w:hAnsi="宋体" w:hint="eastAsia"/>
          <w:color w:val="000000"/>
          <w:sz w:val="24"/>
        </w:rPr>
        <w:t>C.</w:t>
      </w:r>
      <w:r>
        <w:rPr>
          <w:rFonts w:ascii="宋体" w:eastAsia="宋体" w:hAnsi="宋体" w:hint="eastAsia"/>
          <w:color w:val="000000"/>
          <w:sz w:val="24"/>
        </w:rPr>
        <w:t>政权组织形式</w:t>
      </w:r>
      <w:r>
        <w:rPr>
          <w:rFonts w:ascii="宋体" w:eastAsia="宋体" w:hAnsi="宋体" w:hint="eastAsia"/>
          <w:color w:val="000000"/>
          <w:sz w:val="24"/>
        </w:rPr>
        <w:t xml:space="preserve">                      D.</w:t>
      </w:r>
      <w:r>
        <w:rPr>
          <w:rFonts w:ascii="宋体" w:eastAsia="宋体" w:hAnsi="宋体" w:hint="eastAsia"/>
          <w:color w:val="000000"/>
          <w:sz w:val="24"/>
        </w:rPr>
        <w:t>政治结构</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15</w:t>
      </w:r>
      <w:r>
        <w:rPr>
          <w:rFonts w:ascii="宋体" w:eastAsia="宋体" w:hAnsi="宋体" w:hint="eastAsia"/>
          <w:color w:val="000000"/>
          <w:sz w:val="24"/>
        </w:rPr>
        <w:t>．我国外交政策的基本目标是（）。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反对霸权主义，维护世界和平，发展同各国友好合作和</w:t>
      </w:r>
      <w:r>
        <w:rPr>
          <w:rFonts w:ascii="宋体" w:eastAsia="宋体" w:hAnsi="宋体" w:hint="eastAsia"/>
          <w:color w:val="000000"/>
          <w:sz w:val="24"/>
        </w:rPr>
        <w:t>促进共同经济繁荣</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反对霸权主义和强权政治</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建立公正、合理的国际政治经济新秩序</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维护世界和平</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16</w:t>
      </w:r>
      <w:r>
        <w:rPr>
          <w:rFonts w:ascii="宋体" w:eastAsia="宋体" w:hAnsi="宋体" w:hint="eastAsia"/>
          <w:color w:val="000000"/>
          <w:sz w:val="24"/>
        </w:rPr>
        <w:t>．发展两岸关系和实现和平统一的基础是（）。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通邮、通航、通商</w:t>
      </w:r>
      <w:r>
        <w:rPr>
          <w:rFonts w:ascii="宋体" w:eastAsia="宋体" w:hAnsi="宋体" w:hint="eastAsia"/>
          <w:color w:val="000000"/>
          <w:sz w:val="24"/>
        </w:rPr>
        <w:t xml:space="preserve">                  B.</w:t>
      </w:r>
      <w:r>
        <w:rPr>
          <w:rFonts w:ascii="宋体" w:eastAsia="宋体" w:hAnsi="宋体" w:hint="eastAsia"/>
          <w:color w:val="000000"/>
          <w:sz w:val="24"/>
        </w:rPr>
        <w:t>一个中国的原则</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结束两岸敌对状态</w:t>
      </w:r>
      <w:r>
        <w:rPr>
          <w:rFonts w:ascii="宋体" w:eastAsia="宋体" w:hAnsi="宋体" w:hint="eastAsia"/>
          <w:color w:val="000000"/>
          <w:sz w:val="24"/>
        </w:rPr>
        <w:t xml:space="preserve">                  D.</w:t>
      </w:r>
      <w:r>
        <w:rPr>
          <w:rFonts w:ascii="宋体" w:eastAsia="宋体" w:hAnsi="宋体" w:hint="eastAsia"/>
          <w:color w:val="000000"/>
          <w:sz w:val="24"/>
        </w:rPr>
        <w:t>发展两岸经贸关系</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17.</w:t>
      </w:r>
      <w:r>
        <w:rPr>
          <w:rFonts w:ascii="宋体" w:eastAsia="宋体" w:hAnsi="宋体" w:hint="eastAsia"/>
          <w:color w:val="000000"/>
          <w:sz w:val="24"/>
        </w:rPr>
        <w:t>解决我国民族问题的基本原则是（）。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在少数民族聚居的地方实行民族区域自治</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坚持民族平等、民族团结和各民族共同繁荣</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保护和发展民族语言文字，尊重各民族的风俗习惯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尊重和保护各民族的宗教信</w:t>
      </w:r>
      <w:r>
        <w:rPr>
          <w:rFonts w:ascii="宋体" w:eastAsia="宋体" w:hAnsi="宋体" w:hint="eastAsia"/>
          <w:color w:val="000000"/>
          <w:sz w:val="24"/>
        </w:rPr>
        <w:t>仰自由</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18</w:t>
      </w:r>
      <w:r>
        <w:rPr>
          <w:rFonts w:ascii="宋体" w:eastAsia="宋体" w:hAnsi="宋体" w:hint="eastAsia"/>
          <w:color w:val="000000"/>
          <w:sz w:val="24"/>
        </w:rPr>
        <w:t>．先验论属于认识论中的（）。</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唯物主义</w:t>
      </w:r>
      <w:r>
        <w:rPr>
          <w:rFonts w:ascii="宋体" w:eastAsia="宋体" w:hAnsi="宋体" w:hint="eastAsia"/>
          <w:color w:val="000000"/>
          <w:sz w:val="24"/>
        </w:rPr>
        <w:t xml:space="preserve">                          B.</w:t>
      </w:r>
      <w:r>
        <w:rPr>
          <w:rFonts w:ascii="宋体" w:eastAsia="宋体" w:hAnsi="宋体" w:hint="eastAsia"/>
          <w:color w:val="000000"/>
          <w:sz w:val="24"/>
        </w:rPr>
        <w:t>唯心主义</w:t>
      </w:r>
      <w:r>
        <w:rPr>
          <w:rFonts w:ascii="宋体" w:eastAsia="宋体" w:hAnsi="宋体" w:hint="eastAsia"/>
          <w:color w:val="000000"/>
          <w:sz w:val="24"/>
        </w:rPr>
        <w:t xml:space="preserve">                       </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辩证法</w:t>
      </w:r>
      <w:r>
        <w:rPr>
          <w:rFonts w:ascii="宋体" w:eastAsia="宋体" w:hAnsi="宋体" w:hint="eastAsia"/>
          <w:color w:val="000000"/>
          <w:sz w:val="24"/>
        </w:rPr>
        <w:t xml:space="preserve">                            D.</w:t>
      </w:r>
      <w:r>
        <w:rPr>
          <w:rFonts w:ascii="宋体" w:eastAsia="宋体" w:hAnsi="宋体" w:hint="eastAsia"/>
          <w:color w:val="000000"/>
          <w:sz w:val="24"/>
        </w:rPr>
        <w:t>可知论</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19</w:t>
      </w:r>
      <w:r>
        <w:rPr>
          <w:rFonts w:ascii="宋体" w:eastAsia="宋体" w:hAnsi="宋体" w:hint="eastAsia"/>
          <w:color w:val="000000"/>
          <w:sz w:val="24"/>
        </w:rPr>
        <w:t>．毛泽东思想产生的实践基础是（）。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辛亥革命</w:t>
      </w:r>
      <w:r>
        <w:rPr>
          <w:rFonts w:ascii="宋体" w:eastAsia="宋体" w:hAnsi="宋体" w:hint="eastAsia"/>
          <w:color w:val="000000"/>
          <w:sz w:val="24"/>
        </w:rPr>
        <w:t xml:space="preserve">                          B.</w:t>
      </w:r>
      <w:r>
        <w:rPr>
          <w:rFonts w:ascii="宋体" w:eastAsia="宋体" w:hAnsi="宋体" w:hint="eastAsia"/>
          <w:color w:val="000000"/>
          <w:sz w:val="24"/>
        </w:rPr>
        <w:t>五四运动</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新文化运动</w:t>
      </w:r>
      <w:r>
        <w:rPr>
          <w:rFonts w:ascii="宋体" w:eastAsia="宋体" w:hAnsi="宋体" w:hint="eastAsia"/>
          <w:color w:val="000000"/>
          <w:sz w:val="24"/>
        </w:rPr>
        <w:t xml:space="preserve">                        D.</w:t>
      </w:r>
      <w:r>
        <w:rPr>
          <w:rFonts w:ascii="宋体" w:eastAsia="宋体" w:hAnsi="宋体" w:hint="eastAsia"/>
          <w:color w:val="000000"/>
          <w:sz w:val="24"/>
        </w:rPr>
        <w:t>党领导的人民革命</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lastRenderedPageBreak/>
        <w:t>20</w:t>
      </w:r>
      <w:r>
        <w:rPr>
          <w:rFonts w:ascii="宋体" w:eastAsia="宋体" w:hAnsi="宋体" w:hint="eastAsia"/>
          <w:color w:val="000000"/>
          <w:sz w:val="24"/>
        </w:rPr>
        <w:t>．把党和国家的工作重心转移到以发展生产力为中心的经济建设上来的，是党的（）。</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十一届三中全会</w:t>
      </w:r>
      <w:r>
        <w:rPr>
          <w:rFonts w:ascii="宋体" w:eastAsia="宋体" w:hAnsi="宋体" w:hint="eastAsia"/>
          <w:color w:val="000000"/>
          <w:sz w:val="24"/>
        </w:rPr>
        <w:t xml:space="preserve">                   B.</w:t>
      </w:r>
      <w:r>
        <w:rPr>
          <w:rFonts w:ascii="宋体" w:eastAsia="宋体" w:hAnsi="宋体" w:hint="eastAsia"/>
          <w:color w:val="000000"/>
          <w:sz w:val="24"/>
        </w:rPr>
        <w:t>十二大</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十三</w:t>
      </w:r>
      <w:r>
        <w:rPr>
          <w:rFonts w:ascii="宋体" w:eastAsia="宋体" w:hAnsi="宋体" w:hint="eastAsia"/>
          <w:color w:val="000000"/>
          <w:sz w:val="24"/>
        </w:rPr>
        <w:t xml:space="preserve">                             D.</w:t>
      </w:r>
      <w:r>
        <w:rPr>
          <w:rFonts w:ascii="宋体" w:eastAsia="宋体" w:hAnsi="宋体" w:hint="eastAsia"/>
          <w:color w:val="000000"/>
          <w:sz w:val="24"/>
        </w:rPr>
        <w:t>十四大</w:t>
      </w:r>
    </w:p>
    <w:p w:rsidR="00D37EAB" w:rsidRDefault="006E1E1B">
      <w:pPr>
        <w:spacing w:line="360" w:lineRule="exact"/>
        <w:rPr>
          <w:rFonts w:ascii="宋体" w:eastAsia="宋体" w:hAnsi="宋体"/>
          <w:color w:val="000000"/>
          <w:sz w:val="24"/>
        </w:rPr>
      </w:pPr>
      <w:r>
        <w:rPr>
          <w:rFonts w:ascii="宋体" w:eastAsia="宋体" w:hAnsi="宋体" w:hint="eastAsia"/>
          <w:color w:val="000000"/>
          <w:sz w:val="24"/>
        </w:rPr>
        <w:t xml:space="preserve">  21.</w:t>
      </w:r>
      <w:r>
        <w:rPr>
          <w:rFonts w:ascii="宋体" w:eastAsia="宋体" w:hAnsi="宋体" w:hint="eastAsia"/>
          <w:color w:val="000000"/>
          <w:sz w:val="24"/>
        </w:rPr>
        <w:t>中国革命的主要形式是（）。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武装斗争</w:t>
      </w:r>
      <w:r>
        <w:rPr>
          <w:rFonts w:ascii="宋体" w:eastAsia="宋体" w:hAnsi="宋体" w:hint="eastAsia"/>
          <w:color w:val="000000"/>
          <w:sz w:val="24"/>
        </w:rPr>
        <w:t xml:space="preserve">                         B.</w:t>
      </w:r>
      <w:r>
        <w:rPr>
          <w:rFonts w:ascii="宋体" w:eastAsia="宋体" w:hAnsi="宋体" w:hint="eastAsia"/>
          <w:color w:val="000000"/>
          <w:sz w:val="24"/>
        </w:rPr>
        <w:t>民众运动</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会议斗争</w:t>
      </w:r>
      <w:r>
        <w:rPr>
          <w:rFonts w:ascii="宋体" w:eastAsia="宋体" w:hAnsi="宋体" w:hint="eastAsia"/>
          <w:color w:val="000000"/>
          <w:sz w:val="24"/>
        </w:rPr>
        <w:t xml:space="preserve">                         D.</w:t>
      </w:r>
      <w:r>
        <w:rPr>
          <w:rFonts w:ascii="宋体" w:eastAsia="宋体" w:hAnsi="宋体" w:hint="eastAsia"/>
          <w:color w:val="000000"/>
          <w:sz w:val="24"/>
        </w:rPr>
        <w:t>公开与秘密斗争相结合</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22</w:t>
      </w:r>
      <w:r>
        <w:rPr>
          <w:rFonts w:ascii="宋体" w:eastAsia="宋体" w:hAnsi="宋体" w:hint="eastAsia"/>
          <w:color w:val="000000"/>
          <w:sz w:val="24"/>
        </w:rPr>
        <w:t>．党在社会主义初级阶段的基本纲领规定，建设中国特色社会主义经济的基本目标是</w:t>
      </w:r>
    </w:p>
    <w:p w:rsidR="00D37EAB" w:rsidRDefault="006E1E1B">
      <w:pPr>
        <w:spacing w:line="360" w:lineRule="exact"/>
        <w:rPr>
          <w:rFonts w:ascii="宋体" w:eastAsia="宋体" w:hAnsi="宋体"/>
          <w:color w:val="000000"/>
          <w:sz w:val="24"/>
        </w:rPr>
      </w:pPr>
      <w:r>
        <w:rPr>
          <w:rFonts w:ascii="宋体" w:eastAsia="宋体" w:hAnsi="宋体" w:hint="eastAsia"/>
          <w:color w:val="000000"/>
          <w:sz w:val="24"/>
        </w:rPr>
        <w:t>(</w:t>
      </w:r>
      <w:r>
        <w:rPr>
          <w:rFonts w:ascii="宋体" w:eastAsia="宋体" w:hAnsi="宋体" w:hint="eastAsia"/>
          <w:color w:val="000000"/>
          <w:sz w:val="24"/>
        </w:rPr>
        <w:tab/>
        <w:t>)</w:t>
      </w:r>
      <w:r>
        <w:rPr>
          <w:rFonts w:ascii="宋体" w:eastAsia="宋体" w:hAnsi="宋体" w:hint="eastAsia"/>
          <w:color w:val="000000"/>
          <w:sz w:val="24"/>
        </w:rPr>
        <w:t>。</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在社会主义条件下发展市场经济，不断解放和发展生产力</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完善公有制为主体、多种所有制经济共同发展的基本经济制度</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富强、民主、文明、和谐、美丽的社会主义现代化国家</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国民经济持续、快速、健康发展，人民共享经济繁荣成果</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23</w:t>
      </w:r>
      <w:r>
        <w:rPr>
          <w:rFonts w:ascii="宋体" w:eastAsia="宋体" w:hAnsi="宋体" w:hint="eastAsia"/>
          <w:color w:val="000000"/>
          <w:sz w:val="24"/>
        </w:rPr>
        <w:t>．我国现阶段农村集体所有制经济的基本经济体制是（）。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家庭承包经营为基础、统分结合的双层经营体制</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土地相对集中，规模适度的经营体制</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集体所有，个体经营的经济体制</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股份合作制经营的经济体制</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24</w:t>
      </w:r>
      <w:r>
        <w:rPr>
          <w:rFonts w:ascii="宋体" w:eastAsia="宋体" w:hAnsi="宋体" w:hint="eastAsia"/>
          <w:color w:val="000000"/>
          <w:sz w:val="24"/>
        </w:rPr>
        <w:t>．我国宪法明确规定，中华人民共和国的一切权力属于（</w:t>
      </w:r>
      <w:r>
        <w:rPr>
          <w:rFonts w:ascii="宋体" w:eastAsia="宋体" w:hAnsi="宋体" w:hint="eastAsia"/>
          <w:color w:val="000000"/>
          <w:sz w:val="24"/>
        </w:rPr>
        <w:t xml:space="preserve"> </w:t>
      </w:r>
      <w:r>
        <w:rPr>
          <w:rFonts w:ascii="宋体" w:eastAsia="宋体" w:hAnsi="宋体" w:hint="eastAsia"/>
          <w:color w:val="000000"/>
          <w:sz w:val="24"/>
        </w:rPr>
        <w:t>）。</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全国</w:t>
      </w:r>
      <w:r>
        <w:rPr>
          <w:rFonts w:ascii="宋体" w:eastAsia="宋体" w:hAnsi="宋体" w:hint="eastAsia"/>
          <w:color w:val="000000"/>
          <w:sz w:val="24"/>
        </w:rPr>
        <w:t>人民代表大会</w:t>
      </w:r>
      <w:r>
        <w:rPr>
          <w:rFonts w:ascii="宋体" w:eastAsia="宋体" w:hAnsi="宋体" w:hint="eastAsia"/>
          <w:color w:val="000000"/>
          <w:sz w:val="24"/>
        </w:rPr>
        <w:t xml:space="preserve">                 B.</w:t>
      </w:r>
      <w:r>
        <w:rPr>
          <w:rFonts w:ascii="宋体" w:eastAsia="宋体" w:hAnsi="宋体" w:hint="eastAsia"/>
          <w:color w:val="000000"/>
          <w:sz w:val="24"/>
        </w:rPr>
        <w:t>人民</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全国人民代表大会常务委员会</w:t>
      </w:r>
      <w:r>
        <w:rPr>
          <w:rFonts w:ascii="宋体" w:eastAsia="宋体" w:hAnsi="宋体" w:hint="eastAsia"/>
          <w:color w:val="000000"/>
          <w:sz w:val="24"/>
        </w:rPr>
        <w:t xml:space="preserve">       D.</w:t>
      </w:r>
      <w:r>
        <w:rPr>
          <w:rFonts w:ascii="宋体" w:eastAsia="宋体" w:hAnsi="宋体" w:hint="eastAsia"/>
          <w:color w:val="000000"/>
          <w:sz w:val="24"/>
        </w:rPr>
        <w:t>国务院</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25</w:t>
      </w:r>
      <w:r>
        <w:rPr>
          <w:rFonts w:ascii="宋体" w:eastAsia="宋体" w:hAnsi="宋体" w:hint="eastAsia"/>
          <w:color w:val="000000"/>
          <w:sz w:val="24"/>
        </w:rPr>
        <w:t>．依法治国的主体是（）。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共产党</w:t>
      </w:r>
      <w:r>
        <w:rPr>
          <w:rFonts w:ascii="宋体" w:eastAsia="宋体" w:hAnsi="宋体" w:hint="eastAsia"/>
          <w:color w:val="000000"/>
          <w:sz w:val="24"/>
        </w:rPr>
        <w:t xml:space="preserve">                           B.</w:t>
      </w:r>
      <w:r>
        <w:rPr>
          <w:rFonts w:ascii="宋体" w:eastAsia="宋体" w:hAnsi="宋体" w:hint="eastAsia"/>
          <w:color w:val="000000"/>
          <w:sz w:val="24"/>
        </w:rPr>
        <w:t>政府机关</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人民</w:t>
      </w:r>
      <w:r>
        <w:rPr>
          <w:rFonts w:ascii="宋体" w:eastAsia="宋体" w:hAnsi="宋体" w:hint="eastAsia"/>
          <w:color w:val="000000"/>
          <w:sz w:val="24"/>
        </w:rPr>
        <w:t xml:space="preserve">                             D.</w:t>
      </w:r>
      <w:r>
        <w:rPr>
          <w:rFonts w:ascii="宋体" w:eastAsia="宋体" w:hAnsi="宋体" w:hint="eastAsia"/>
          <w:color w:val="000000"/>
          <w:sz w:val="24"/>
        </w:rPr>
        <w:t>最高人民法院</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26</w:t>
      </w:r>
      <w:r>
        <w:rPr>
          <w:rFonts w:ascii="宋体" w:eastAsia="宋体" w:hAnsi="宋体" w:hint="eastAsia"/>
          <w:color w:val="000000"/>
          <w:sz w:val="24"/>
        </w:rPr>
        <w:t>．发展社会主义文化的方向是（）。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为物质文明和精神文明建设服务</w:t>
      </w:r>
      <w:r>
        <w:rPr>
          <w:rFonts w:ascii="宋体" w:eastAsia="宋体" w:hAnsi="宋体" w:hint="eastAsia"/>
          <w:color w:val="000000"/>
          <w:sz w:val="24"/>
        </w:rPr>
        <w:t xml:space="preserve">     B.</w:t>
      </w:r>
      <w:r>
        <w:rPr>
          <w:rFonts w:ascii="宋体" w:eastAsia="宋体" w:hAnsi="宋体" w:hint="eastAsia"/>
          <w:color w:val="000000"/>
          <w:sz w:val="24"/>
        </w:rPr>
        <w:t>为社会主义政治服务</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为社会主义市场经济服务</w:t>
      </w:r>
      <w:r>
        <w:rPr>
          <w:rFonts w:ascii="宋体" w:eastAsia="宋体" w:hAnsi="宋体" w:hint="eastAsia"/>
          <w:color w:val="000000"/>
          <w:sz w:val="24"/>
        </w:rPr>
        <w:t xml:space="preserve">           D.</w:t>
      </w:r>
      <w:r>
        <w:rPr>
          <w:rFonts w:ascii="宋体" w:eastAsia="宋体" w:hAnsi="宋体" w:hint="eastAsia"/>
          <w:color w:val="000000"/>
          <w:sz w:val="24"/>
        </w:rPr>
        <w:t>为社会主义服务和为人民服务</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27</w:t>
      </w:r>
      <w:r>
        <w:rPr>
          <w:rFonts w:ascii="宋体" w:eastAsia="宋体" w:hAnsi="宋体" w:hint="eastAsia"/>
          <w:color w:val="000000"/>
          <w:sz w:val="24"/>
        </w:rPr>
        <w:t>．中国共产党的宗旨是（）。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实现社会主义现代化</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坚持党的基本路线和基本纲领不动摇</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全心全意为人民服务</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实现共产主义</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28</w:t>
      </w:r>
      <w:r>
        <w:rPr>
          <w:rFonts w:ascii="宋体" w:eastAsia="宋体" w:hAnsi="宋体" w:hint="eastAsia"/>
          <w:color w:val="000000"/>
          <w:sz w:val="24"/>
        </w:rPr>
        <w:t>．社会主义时期民族问题的实质是（）。</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阶级矛盾问题</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B.</w:t>
      </w:r>
      <w:r>
        <w:rPr>
          <w:rFonts w:ascii="宋体" w:eastAsia="宋体" w:hAnsi="宋体" w:hint="eastAsia"/>
          <w:color w:val="000000"/>
          <w:sz w:val="24"/>
        </w:rPr>
        <w:t>阶级斗争问题</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民族冲突问题</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D.</w:t>
      </w:r>
      <w:r>
        <w:rPr>
          <w:rFonts w:ascii="宋体" w:eastAsia="宋体" w:hAnsi="宋体" w:hint="eastAsia"/>
          <w:color w:val="000000"/>
          <w:sz w:val="24"/>
        </w:rPr>
        <w:t>各族人民根本利益一致基础上的具体的内部矛盾问题</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29</w:t>
      </w:r>
      <w:r>
        <w:rPr>
          <w:rFonts w:ascii="宋体" w:eastAsia="宋体" w:hAnsi="宋体" w:hint="eastAsia"/>
          <w:color w:val="000000"/>
          <w:sz w:val="24"/>
        </w:rPr>
        <w:t>．国家统计局</w:t>
      </w:r>
      <w:r>
        <w:rPr>
          <w:rFonts w:ascii="宋体" w:eastAsia="宋体" w:hAnsi="宋体" w:hint="eastAsia"/>
          <w:color w:val="000000"/>
          <w:sz w:val="24"/>
        </w:rPr>
        <w:t>2019</w:t>
      </w:r>
      <w:r>
        <w:rPr>
          <w:rFonts w:ascii="宋体" w:eastAsia="宋体" w:hAnsi="宋体" w:hint="eastAsia"/>
          <w:color w:val="000000"/>
          <w:sz w:val="24"/>
        </w:rPr>
        <w:t>年</w:t>
      </w:r>
      <w:r>
        <w:rPr>
          <w:rFonts w:ascii="宋体" w:eastAsia="宋体" w:hAnsi="宋体" w:hint="eastAsia"/>
          <w:color w:val="000000"/>
          <w:sz w:val="24"/>
        </w:rPr>
        <w:t>7</w:t>
      </w:r>
      <w:r>
        <w:rPr>
          <w:rFonts w:ascii="宋体" w:eastAsia="宋体" w:hAnsi="宋体" w:hint="eastAsia"/>
          <w:color w:val="000000"/>
          <w:sz w:val="24"/>
        </w:rPr>
        <w:t>月</w:t>
      </w:r>
      <w:r>
        <w:rPr>
          <w:rFonts w:ascii="宋体" w:eastAsia="宋体" w:hAnsi="宋体" w:hint="eastAsia"/>
          <w:color w:val="000000"/>
          <w:sz w:val="24"/>
        </w:rPr>
        <w:t>15</w:t>
      </w:r>
      <w:r>
        <w:rPr>
          <w:rFonts w:ascii="宋体" w:eastAsia="宋体" w:hAnsi="宋体" w:hint="eastAsia"/>
          <w:color w:val="000000"/>
          <w:sz w:val="24"/>
        </w:rPr>
        <w:t>日发布数据，</w:t>
      </w:r>
      <w:r>
        <w:rPr>
          <w:rFonts w:ascii="宋体" w:eastAsia="宋体" w:hAnsi="宋体" w:hint="eastAsia"/>
          <w:color w:val="000000"/>
          <w:sz w:val="24"/>
        </w:rPr>
        <w:t>2019</w:t>
      </w:r>
      <w:r>
        <w:rPr>
          <w:rFonts w:ascii="宋体" w:eastAsia="宋体" w:hAnsi="宋体" w:hint="eastAsia"/>
          <w:color w:val="000000"/>
          <w:sz w:val="24"/>
        </w:rPr>
        <w:t>年上半年我国国内生产总值（</w:t>
      </w:r>
      <w:r>
        <w:rPr>
          <w:rFonts w:ascii="宋体" w:eastAsia="宋体" w:hAnsi="宋体" w:hint="eastAsia"/>
          <w:color w:val="000000"/>
          <w:sz w:val="24"/>
        </w:rPr>
        <w:t>GDP</w:t>
      </w:r>
      <w:r>
        <w:rPr>
          <w:rFonts w:ascii="宋体" w:eastAsia="宋体" w:hAnsi="宋体" w:hint="eastAsia"/>
          <w:color w:val="000000"/>
          <w:sz w:val="24"/>
        </w:rPr>
        <w:t>）</w:t>
      </w:r>
      <w:r>
        <w:rPr>
          <w:rFonts w:ascii="宋体" w:eastAsia="宋体" w:hAnsi="宋体" w:hint="eastAsia"/>
          <w:color w:val="000000"/>
          <w:sz w:val="24"/>
        </w:rPr>
        <w:t>450933</w:t>
      </w:r>
      <w:r>
        <w:rPr>
          <w:rFonts w:ascii="宋体" w:eastAsia="宋体" w:hAnsi="宋体" w:hint="eastAsia"/>
          <w:color w:val="000000"/>
          <w:sz w:val="24"/>
        </w:rPr>
        <w:t>亿元，同比增长（）。</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A.6.1%                             B.6.2%</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 xml:space="preserve">C.6.3%     </w:t>
      </w:r>
      <w:r>
        <w:rPr>
          <w:rFonts w:ascii="宋体" w:eastAsia="宋体" w:hAnsi="宋体" w:hint="eastAsia"/>
          <w:color w:val="000000"/>
          <w:sz w:val="24"/>
        </w:rPr>
        <w:t xml:space="preserve">                        D.6.4%</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lastRenderedPageBreak/>
        <w:t>30</w:t>
      </w:r>
      <w:r>
        <w:rPr>
          <w:rFonts w:ascii="宋体" w:eastAsia="宋体" w:hAnsi="宋体" w:hint="eastAsia"/>
          <w:color w:val="000000"/>
          <w:sz w:val="24"/>
        </w:rPr>
        <w:t>．国家主席习近平</w:t>
      </w:r>
      <w:r>
        <w:rPr>
          <w:rFonts w:ascii="宋体" w:eastAsia="宋体" w:hAnsi="宋体" w:hint="eastAsia"/>
          <w:color w:val="000000"/>
          <w:sz w:val="24"/>
        </w:rPr>
        <w:t>2019</w:t>
      </w:r>
      <w:r>
        <w:rPr>
          <w:rFonts w:ascii="宋体" w:eastAsia="宋体" w:hAnsi="宋体" w:hint="eastAsia"/>
          <w:color w:val="000000"/>
          <w:sz w:val="24"/>
        </w:rPr>
        <w:t>年</w:t>
      </w:r>
      <w:r>
        <w:rPr>
          <w:rFonts w:ascii="宋体" w:eastAsia="宋体" w:hAnsi="宋体" w:hint="eastAsia"/>
          <w:color w:val="000000"/>
          <w:sz w:val="24"/>
        </w:rPr>
        <w:t>9</w:t>
      </w:r>
      <w:r>
        <w:rPr>
          <w:rFonts w:ascii="宋体" w:eastAsia="宋体" w:hAnsi="宋体" w:hint="eastAsia"/>
          <w:color w:val="000000"/>
          <w:sz w:val="24"/>
        </w:rPr>
        <w:t>月</w:t>
      </w:r>
      <w:r>
        <w:rPr>
          <w:rFonts w:ascii="宋体" w:eastAsia="宋体" w:hAnsi="宋体" w:hint="eastAsia"/>
          <w:color w:val="000000"/>
          <w:sz w:val="24"/>
        </w:rPr>
        <w:t>17</w:t>
      </w:r>
      <w:r>
        <w:rPr>
          <w:rFonts w:ascii="宋体" w:eastAsia="宋体" w:hAnsi="宋体" w:hint="eastAsia"/>
          <w:color w:val="000000"/>
          <w:sz w:val="24"/>
        </w:rPr>
        <w:t>日签署主席令，根据十三届全国人大常委会第十三次会议</w:t>
      </w:r>
      <w:r>
        <w:rPr>
          <w:rFonts w:ascii="宋体" w:eastAsia="宋体" w:hAnsi="宋体" w:hint="eastAsia"/>
          <w:color w:val="000000"/>
          <w:sz w:val="24"/>
        </w:rPr>
        <w:t>17</w:t>
      </w:r>
      <w:r>
        <w:rPr>
          <w:rFonts w:ascii="宋体" w:eastAsia="宋体" w:hAnsi="宋体" w:hint="eastAsia"/>
          <w:color w:val="000000"/>
          <w:sz w:val="24"/>
        </w:rPr>
        <w:t>日下午表决通过的人大常委会关于授予国家勋章和国家荣誉称号的决定，被授予勋章、国家荣誉称号的一共有（）。</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w:t>
      </w:r>
      <w:r>
        <w:rPr>
          <w:rFonts w:ascii="宋体" w:eastAsia="宋体" w:hAnsi="宋体" w:hint="eastAsia"/>
          <w:color w:val="000000"/>
          <w:sz w:val="24"/>
        </w:rPr>
        <w:t>35</w:t>
      </w:r>
      <w:r>
        <w:rPr>
          <w:rFonts w:ascii="宋体" w:eastAsia="宋体" w:hAnsi="宋体" w:hint="eastAsia"/>
          <w:color w:val="000000"/>
          <w:sz w:val="24"/>
        </w:rPr>
        <w:t>人</w:t>
      </w:r>
      <w:r>
        <w:rPr>
          <w:rFonts w:ascii="宋体" w:eastAsia="宋体" w:hAnsi="宋体" w:hint="eastAsia"/>
          <w:color w:val="000000"/>
          <w:sz w:val="24"/>
        </w:rPr>
        <w:t xml:space="preserve">                           B</w:t>
      </w:r>
      <w:r>
        <w:rPr>
          <w:rFonts w:ascii="宋体" w:eastAsia="宋体" w:hAnsi="宋体" w:hint="eastAsia"/>
          <w:color w:val="000000"/>
          <w:sz w:val="24"/>
        </w:rPr>
        <w:t>．</w:t>
      </w:r>
      <w:r>
        <w:rPr>
          <w:rFonts w:ascii="宋体" w:eastAsia="宋体" w:hAnsi="宋体" w:hint="eastAsia"/>
          <w:color w:val="000000"/>
          <w:sz w:val="24"/>
        </w:rPr>
        <w:t>37</w:t>
      </w:r>
      <w:r>
        <w:rPr>
          <w:rFonts w:ascii="宋体" w:eastAsia="宋体" w:hAnsi="宋体" w:hint="eastAsia"/>
          <w:color w:val="000000"/>
          <w:sz w:val="24"/>
        </w:rPr>
        <w:t>人</w:t>
      </w:r>
    </w:p>
    <w:p w:rsidR="00D37EAB" w:rsidRDefault="006E1E1B">
      <w:pPr>
        <w:spacing w:line="360" w:lineRule="exact"/>
        <w:ind w:firstLineChars="300" w:firstLine="720"/>
        <w:rPr>
          <w:rFonts w:ascii="宋体" w:eastAsia="宋体" w:hAnsi="宋体"/>
          <w:color w:val="000000"/>
          <w:sz w:val="24"/>
        </w:rPr>
      </w:pPr>
      <w:r>
        <w:rPr>
          <w:rFonts w:ascii="宋体" w:eastAsia="宋体" w:hAnsi="宋体" w:hint="eastAsia"/>
          <w:color w:val="000000"/>
          <w:sz w:val="24"/>
        </w:rPr>
        <w:t>C</w:t>
      </w:r>
      <w:r>
        <w:rPr>
          <w:rFonts w:ascii="宋体" w:eastAsia="宋体" w:hAnsi="宋体" w:hint="eastAsia"/>
          <w:color w:val="000000"/>
          <w:sz w:val="24"/>
        </w:rPr>
        <w:t>．</w:t>
      </w:r>
      <w:r>
        <w:rPr>
          <w:rFonts w:ascii="宋体" w:eastAsia="宋体" w:hAnsi="宋体" w:hint="eastAsia"/>
          <w:color w:val="000000"/>
          <w:sz w:val="24"/>
        </w:rPr>
        <w:t>39</w:t>
      </w:r>
      <w:r>
        <w:rPr>
          <w:rFonts w:ascii="宋体" w:eastAsia="宋体" w:hAnsi="宋体" w:hint="eastAsia"/>
          <w:color w:val="000000"/>
          <w:sz w:val="24"/>
        </w:rPr>
        <w:t>人</w:t>
      </w:r>
      <w:r>
        <w:rPr>
          <w:rFonts w:ascii="宋体" w:eastAsia="宋体" w:hAnsi="宋体" w:hint="eastAsia"/>
          <w:color w:val="000000"/>
          <w:sz w:val="24"/>
        </w:rPr>
        <w:t xml:space="preserve">                           D</w:t>
      </w:r>
      <w:r>
        <w:rPr>
          <w:rFonts w:ascii="宋体" w:eastAsia="宋体" w:hAnsi="宋体" w:hint="eastAsia"/>
          <w:color w:val="000000"/>
          <w:sz w:val="24"/>
        </w:rPr>
        <w:t>．</w:t>
      </w:r>
      <w:r>
        <w:rPr>
          <w:rFonts w:ascii="宋体" w:eastAsia="宋体" w:hAnsi="宋体" w:hint="eastAsia"/>
          <w:color w:val="000000"/>
          <w:sz w:val="24"/>
        </w:rPr>
        <w:t>42</w:t>
      </w:r>
      <w:r>
        <w:rPr>
          <w:rFonts w:ascii="宋体" w:eastAsia="宋体" w:hAnsi="宋体" w:hint="eastAsia"/>
          <w:color w:val="000000"/>
          <w:sz w:val="24"/>
        </w:rPr>
        <w:t>人</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31</w:t>
      </w:r>
      <w:r>
        <w:rPr>
          <w:rFonts w:ascii="宋体" w:eastAsia="宋体" w:hAnsi="宋体" w:hint="eastAsia"/>
          <w:color w:val="000000"/>
          <w:sz w:val="24"/>
        </w:rPr>
        <w:t>～</w:t>
      </w:r>
      <w:r>
        <w:rPr>
          <w:rFonts w:ascii="宋体" w:eastAsia="宋体" w:hAnsi="宋体" w:hint="eastAsia"/>
          <w:color w:val="000000"/>
          <w:sz w:val="24"/>
        </w:rPr>
        <w:t>35</w:t>
      </w:r>
      <w:r>
        <w:rPr>
          <w:rFonts w:ascii="宋体" w:eastAsia="宋体" w:hAnsi="宋体" w:hint="eastAsia"/>
          <w:color w:val="000000"/>
          <w:sz w:val="24"/>
        </w:rPr>
        <w:t>题为时事题，本卷略</w:t>
      </w:r>
    </w:p>
    <w:p w:rsidR="00D37EAB" w:rsidRDefault="006E1E1B">
      <w:pPr>
        <w:spacing w:line="360" w:lineRule="exact"/>
        <w:ind w:firstLineChars="100" w:firstLine="241"/>
        <w:rPr>
          <w:rFonts w:ascii="宋体" w:eastAsia="宋体" w:hAnsi="宋体"/>
          <w:color w:val="000000"/>
          <w:sz w:val="24"/>
        </w:rPr>
      </w:pPr>
      <w:r>
        <w:rPr>
          <w:rFonts w:ascii="宋体" w:eastAsia="宋体" w:hAnsi="宋体" w:hint="eastAsia"/>
          <w:b/>
          <w:bCs/>
          <w:color w:val="000000"/>
          <w:sz w:val="24"/>
        </w:rPr>
        <w:t>二、简答题</w:t>
      </w:r>
      <w:r>
        <w:rPr>
          <w:rFonts w:ascii="宋体" w:eastAsia="宋体" w:hAnsi="宋体" w:hint="eastAsia"/>
          <w:color w:val="000000"/>
          <w:sz w:val="24"/>
        </w:rPr>
        <w:t>：本大题共</w:t>
      </w:r>
      <w:r>
        <w:rPr>
          <w:rFonts w:ascii="宋体" w:eastAsia="宋体" w:hAnsi="宋体" w:hint="eastAsia"/>
          <w:color w:val="000000"/>
          <w:sz w:val="24"/>
        </w:rPr>
        <w:t>4</w:t>
      </w:r>
      <w:r>
        <w:rPr>
          <w:rFonts w:ascii="宋体" w:eastAsia="宋体" w:hAnsi="宋体" w:hint="eastAsia"/>
          <w:color w:val="000000"/>
          <w:sz w:val="24"/>
        </w:rPr>
        <w:t>个小题，每小题</w:t>
      </w:r>
      <w:r>
        <w:rPr>
          <w:rFonts w:ascii="宋体" w:eastAsia="宋体" w:hAnsi="宋体" w:hint="eastAsia"/>
          <w:color w:val="000000"/>
          <w:sz w:val="24"/>
        </w:rPr>
        <w:t>10</w:t>
      </w:r>
      <w:r>
        <w:rPr>
          <w:rFonts w:ascii="宋体" w:eastAsia="宋体" w:hAnsi="宋体" w:hint="eastAsia"/>
          <w:color w:val="000000"/>
          <w:sz w:val="24"/>
        </w:rPr>
        <w:t>分，共</w:t>
      </w:r>
      <w:r>
        <w:rPr>
          <w:rFonts w:ascii="宋体" w:eastAsia="宋体" w:hAnsi="宋体" w:hint="eastAsia"/>
          <w:color w:val="000000"/>
          <w:sz w:val="24"/>
        </w:rPr>
        <w:t>40</w:t>
      </w:r>
      <w:r>
        <w:rPr>
          <w:rFonts w:ascii="宋体" w:eastAsia="宋体" w:hAnsi="宋体" w:hint="eastAsia"/>
          <w:color w:val="000000"/>
          <w:sz w:val="24"/>
        </w:rPr>
        <w:t>分。</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36</w:t>
      </w:r>
      <w:r>
        <w:rPr>
          <w:rFonts w:ascii="宋体" w:eastAsia="宋体" w:hAnsi="宋体" w:hint="eastAsia"/>
          <w:color w:val="000000"/>
          <w:sz w:val="24"/>
        </w:rPr>
        <w:t>．中国半殖民</w:t>
      </w:r>
      <w:r>
        <w:rPr>
          <w:rFonts w:ascii="宋体" w:eastAsia="宋体" w:hAnsi="宋体" w:hint="eastAsia"/>
          <w:color w:val="000000"/>
          <w:sz w:val="24"/>
        </w:rPr>
        <w:t>地半封建社会的主要特点、主要矛盾和根本任务是什么？</w:t>
      </w: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6E1E1B">
      <w:pPr>
        <w:numPr>
          <w:ilvl w:val="0"/>
          <w:numId w:val="2"/>
        </w:numPr>
        <w:tabs>
          <w:tab w:val="center" w:pos="5310"/>
        </w:tabs>
        <w:spacing w:line="360" w:lineRule="exact"/>
        <w:ind w:firstLineChars="100" w:firstLine="240"/>
        <w:rPr>
          <w:rFonts w:ascii="宋体" w:eastAsia="宋体" w:hAnsi="宋体"/>
          <w:color w:val="000000"/>
          <w:sz w:val="24"/>
        </w:rPr>
      </w:pPr>
      <w:r>
        <w:rPr>
          <w:rFonts w:ascii="宋体" w:eastAsia="宋体" w:hAnsi="宋体" w:hint="eastAsia"/>
          <w:color w:val="000000"/>
          <w:sz w:val="24"/>
        </w:rPr>
        <w:t>什么叫运动？说明运动与物质的关系。</w:t>
      </w:r>
      <w:r>
        <w:rPr>
          <w:rFonts w:ascii="宋体" w:eastAsia="宋体" w:hAnsi="宋体" w:hint="eastAsia"/>
          <w:color w:val="000000"/>
          <w:sz w:val="24"/>
        </w:rPr>
        <w:tab/>
      </w: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D37EAB">
      <w:pPr>
        <w:tabs>
          <w:tab w:val="center" w:pos="5310"/>
        </w:tabs>
        <w:spacing w:line="360" w:lineRule="exact"/>
        <w:rPr>
          <w:rFonts w:ascii="宋体" w:eastAsia="宋体" w:hAnsi="宋体"/>
          <w:color w:val="000000"/>
          <w:sz w:val="24"/>
        </w:rPr>
      </w:pPr>
    </w:p>
    <w:p w:rsidR="00D37EAB" w:rsidRDefault="006E1E1B">
      <w:pPr>
        <w:numPr>
          <w:ilvl w:val="0"/>
          <w:numId w:val="2"/>
        </w:numPr>
        <w:spacing w:line="360" w:lineRule="exact"/>
        <w:ind w:firstLineChars="100" w:firstLine="240"/>
        <w:rPr>
          <w:rFonts w:ascii="宋体" w:eastAsia="宋体" w:hAnsi="宋体"/>
          <w:color w:val="000000"/>
          <w:sz w:val="24"/>
        </w:rPr>
      </w:pPr>
      <w:r>
        <w:rPr>
          <w:rFonts w:ascii="宋体" w:eastAsia="宋体" w:hAnsi="宋体" w:hint="eastAsia"/>
          <w:color w:val="000000"/>
          <w:sz w:val="24"/>
        </w:rPr>
        <w:t>为什么说“发展才是硬道理”？</w:t>
      </w: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6E1E1B">
      <w:pPr>
        <w:numPr>
          <w:ilvl w:val="0"/>
          <w:numId w:val="2"/>
        </w:numPr>
        <w:spacing w:line="360" w:lineRule="exact"/>
        <w:ind w:firstLineChars="100" w:firstLine="240"/>
        <w:rPr>
          <w:rFonts w:ascii="宋体" w:eastAsia="宋体" w:hAnsi="宋体"/>
          <w:color w:val="000000"/>
          <w:sz w:val="24"/>
        </w:rPr>
      </w:pPr>
      <w:r>
        <w:rPr>
          <w:rFonts w:ascii="宋体" w:eastAsia="宋体" w:hAnsi="宋体" w:hint="eastAsia"/>
          <w:color w:val="000000"/>
          <w:sz w:val="24"/>
        </w:rPr>
        <w:t>简述中国特色社会主义道路的科学内涵</w:t>
      </w: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Default="006E1E1B">
      <w:pPr>
        <w:spacing w:line="360" w:lineRule="exact"/>
        <w:ind w:firstLineChars="100" w:firstLine="241"/>
        <w:rPr>
          <w:rFonts w:ascii="宋体" w:eastAsia="宋体" w:hAnsi="宋体"/>
          <w:color w:val="000000"/>
          <w:sz w:val="24"/>
        </w:rPr>
      </w:pPr>
      <w:r>
        <w:rPr>
          <w:rFonts w:ascii="宋体" w:eastAsia="宋体" w:hAnsi="宋体" w:hint="eastAsia"/>
          <w:b/>
          <w:bCs/>
          <w:color w:val="000000"/>
          <w:sz w:val="24"/>
        </w:rPr>
        <w:lastRenderedPageBreak/>
        <w:t>三、论述题</w:t>
      </w:r>
      <w:r>
        <w:rPr>
          <w:rFonts w:ascii="宋体" w:eastAsia="宋体" w:hAnsi="宋体" w:hint="eastAsia"/>
          <w:color w:val="000000"/>
          <w:sz w:val="24"/>
        </w:rPr>
        <w:t>：本大题共</w:t>
      </w:r>
      <w:r>
        <w:rPr>
          <w:rFonts w:ascii="宋体" w:eastAsia="宋体" w:hAnsi="宋体" w:hint="eastAsia"/>
          <w:color w:val="000000"/>
          <w:sz w:val="24"/>
        </w:rPr>
        <w:t>2</w:t>
      </w:r>
      <w:r>
        <w:rPr>
          <w:rFonts w:ascii="宋体" w:eastAsia="宋体" w:hAnsi="宋体" w:hint="eastAsia"/>
          <w:color w:val="000000"/>
          <w:sz w:val="24"/>
        </w:rPr>
        <w:t>个小题，每题</w:t>
      </w:r>
      <w:r>
        <w:rPr>
          <w:rFonts w:ascii="宋体" w:eastAsia="宋体" w:hAnsi="宋体" w:hint="eastAsia"/>
          <w:color w:val="000000"/>
          <w:sz w:val="24"/>
        </w:rPr>
        <w:t>20</w:t>
      </w:r>
      <w:r>
        <w:rPr>
          <w:rFonts w:ascii="宋体" w:eastAsia="宋体" w:hAnsi="宋体" w:hint="eastAsia"/>
          <w:color w:val="000000"/>
          <w:sz w:val="24"/>
        </w:rPr>
        <w:t>分，共</w:t>
      </w:r>
      <w:r>
        <w:rPr>
          <w:rFonts w:ascii="宋体" w:eastAsia="宋体" w:hAnsi="宋体" w:hint="eastAsia"/>
          <w:color w:val="000000"/>
          <w:sz w:val="24"/>
        </w:rPr>
        <w:t>40</w:t>
      </w:r>
      <w:r>
        <w:rPr>
          <w:rFonts w:ascii="宋体" w:eastAsia="宋体" w:hAnsi="宋体" w:hint="eastAsia"/>
          <w:color w:val="000000"/>
          <w:sz w:val="24"/>
        </w:rPr>
        <w:t>分。</w:t>
      </w:r>
    </w:p>
    <w:p w:rsidR="00D37EAB" w:rsidRDefault="006E1E1B">
      <w:pPr>
        <w:spacing w:line="360" w:lineRule="exact"/>
        <w:ind w:firstLineChars="100" w:firstLine="240"/>
        <w:rPr>
          <w:rFonts w:ascii="宋体" w:eastAsia="宋体" w:hAnsi="宋体"/>
          <w:color w:val="000000"/>
          <w:sz w:val="24"/>
        </w:rPr>
      </w:pPr>
      <w:r>
        <w:rPr>
          <w:rFonts w:ascii="宋体" w:eastAsia="宋体" w:hAnsi="宋体" w:hint="eastAsia"/>
          <w:color w:val="000000"/>
          <w:sz w:val="24"/>
        </w:rPr>
        <w:t>40</w:t>
      </w:r>
      <w:r>
        <w:rPr>
          <w:rFonts w:ascii="宋体" w:eastAsia="宋体" w:hAnsi="宋体" w:hint="eastAsia"/>
          <w:color w:val="000000"/>
          <w:sz w:val="24"/>
        </w:rPr>
        <w:t>．什么叫所有制结构？我国为什么必须实行以公有制为主体、多种所有制经济共同发展的所有制结构？</w:t>
      </w: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bookmarkStart w:id="0" w:name="_GoBack"/>
      <w:bookmarkEnd w:id="0"/>
    </w:p>
    <w:p w:rsidR="00D37EAB" w:rsidRDefault="00D37EAB">
      <w:pPr>
        <w:spacing w:line="360" w:lineRule="exact"/>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ind w:firstLineChars="100" w:firstLine="240"/>
        <w:rPr>
          <w:rFonts w:ascii="宋体" w:eastAsia="宋体" w:hAnsi="宋体"/>
          <w:color w:val="000000"/>
          <w:sz w:val="24"/>
        </w:rPr>
      </w:pPr>
    </w:p>
    <w:p w:rsidR="00D37EAB" w:rsidRDefault="00D37EAB">
      <w:pPr>
        <w:spacing w:line="360" w:lineRule="exact"/>
        <w:rPr>
          <w:rFonts w:ascii="宋体" w:eastAsia="宋体" w:hAnsi="宋体"/>
          <w:color w:val="000000"/>
          <w:sz w:val="24"/>
        </w:rPr>
      </w:pPr>
    </w:p>
    <w:p w:rsidR="00D37EAB" w:rsidRPr="004B7370" w:rsidRDefault="006E1E1B" w:rsidP="004B7370">
      <w:pPr>
        <w:pStyle w:val="a5"/>
        <w:numPr>
          <w:ilvl w:val="0"/>
          <w:numId w:val="2"/>
        </w:numPr>
        <w:spacing w:line="360" w:lineRule="exact"/>
        <w:ind w:firstLineChars="0"/>
        <w:rPr>
          <w:rFonts w:ascii="宋体" w:eastAsia="宋体" w:hAnsi="宋体" w:hint="eastAsia"/>
          <w:color w:val="000000"/>
          <w:sz w:val="24"/>
        </w:rPr>
      </w:pPr>
      <w:r w:rsidRPr="004B7370">
        <w:rPr>
          <w:rFonts w:ascii="宋体" w:eastAsia="宋体" w:hAnsi="宋体" w:hint="eastAsia"/>
          <w:color w:val="000000"/>
          <w:sz w:val="24"/>
        </w:rPr>
        <w:t>如何坚持以人民为中心的发展思想？</w:t>
      </w:r>
    </w:p>
    <w:p w:rsidR="004B7370" w:rsidRDefault="004B7370" w:rsidP="004B7370">
      <w:pPr>
        <w:spacing w:line="360" w:lineRule="exact"/>
        <w:rPr>
          <w:rFonts w:ascii="宋体" w:eastAsia="宋体" w:hAnsi="宋体" w:hint="eastAsia"/>
          <w:color w:val="000000"/>
          <w:sz w:val="24"/>
        </w:rPr>
      </w:pPr>
    </w:p>
    <w:p w:rsidR="004B7370" w:rsidRDefault="004B7370" w:rsidP="004B7370">
      <w:pPr>
        <w:spacing w:line="360" w:lineRule="exact"/>
        <w:rPr>
          <w:rFonts w:ascii="宋体" w:eastAsia="宋体" w:hAnsi="宋体" w:hint="eastAsia"/>
          <w:color w:val="000000"/>
          <w:sz w:val="24"/>
        </w:rPr>
      </w:pPr>
    </w:p>
    <w:p w:rsidR="004B7370" w:rsidRDefault="004B7370" w:rsidP="004B7370">
      <w:pPr>
        <w:spacing w:line="360" w:lineRule="exact"/>
        <w:rPr>
          <w:rFonts w:ascii="宋体" w:eastAsia="宋体" w:hAnsi="宋体" w:hint="eastAsia"/>
          <w:color w:val="000000"/>
          <w:sz w:val="24"/>
        </w:rPr>
      </w:pPr>
    </w:p>
    <w:p w:rsidR="004B7370" w:rsidRDefault="004B7370" w:rsidP="004B7370">
      <w:pPr>
        <w:spacing w:line="360" w:lineRule="exact"/>
        <w:rPr>
          <w:rFonts w:ascii="宋体" w:eastAsia="宋体" w:hAnsi="宋体" w:hint="eastAsia"/>
          <w:color w:val="000000"/>
          <w:sz w:val="24"/>
        </w:rPr>
      </w:pPr>
    </w:p>
    <w:p w:rsidR="004B7370" w:rsidRDefault="004B7370" w:rsidP="004B7370">
      <w:pPr>
        <w:spacing w:line="360" w:lineRule="exact"/>
        <w:rPr>
          <w:rFonts w:ascii="宋体" w:eastAsia="宋体" w:hAnsi="宋体" w:hint="eastAsia"/>
          <w:color w:val="000000"/>
          <w:sz w:val="24"/>
        </w:rPr>
      </w:pPr>
    </w:p>
    <w:p w:rsidR="004B7370" w:rsidRDefault="004B7370" w:rsidP="004B7370">
      <w:pPr>
        <w:spacing w:line="360" w:lineRule="exact"/>
        <w:rPr>
          <w:rFonts w:ascii="宋体" w:eastAsia="宋体" w:hAnsi="宋体" w:hint="eastAsia"/>
          <w:color w:val="000000"/>
          <w:sz w:val="24"/>
        </w:rPr>
      </w:pPr>
    </w:p>
    <w:p w:rsidR="004B7370" w:rsidRDefault="004B7370" w:rsidP="004B7370">
      <w:pPr>
        <w:spacing w:line="360" w:lineRule="exact"/>
        <w:rPr>
          <w:rFonts w:ascii="宋体" w:eastAsia="宋体" w:hAnsi="宋体" w:hint="eastAsia"/>
          <w:color w:val="000000"/>
          <w:sz w:val="24"/>
        </w:rPr>
      </w:pPr>
    </w:p>
    <w:p w:rsidR="004B7370" w:rsidRDefault="004B7370" w:rsidP="004B7370">
      <w:pPr>
        <w:spacing w:after="240" w:line="520" w:lineRule="exact"/>
        <w:jc w:val="center"/>
        <w:rPr>
          <w:b/>
          <w:bCs/>
        </w:rPr>
      </w:pPr>
      <w:r>
        <w:rPr>
          <w:rFonts w:ascii="宋体" w:eastAsia="宋体" w:hAnsi="宋体" w:hint="eastAsia"/>
          <w:b/>
          <w:bCs/>
          <w:color w:val="000000"/>
          <w:sz w:val="30"/>
        </w:rPr>
        <w:t>政治全真模拟试卷（五）参考答案</w:t>
      </w:r>
    </w:p>
    <w:p w:rsidR="004B7370" w:rsidRDefault="004B7370" w:rsidP="004B7370">
      <w:pPr>
        <w:spacing w:after="60" w:line="480" w:lineRule="exact"/>
        <w:ind w:firstLine="460"/>
        <w:jc w:val="left"/>
        <w:rPr>
          <w:b/>
          <w:bCs/>
        </w:rPr>
      </w:pPr>
      <w:r>
        <w:rPr>
          <w:rFonts w:ascii="宋体" w:eastAsia="宋体" w:hAnsi="宋体" w:hint="eastAsia"/>
          <w:b/>
          <w:bCs/>
          <w:color w:val="000000"/>
          <w:sz w:val="30"/>
        </w:rPr>
        <w:t>一、选择题</w:t>
      </w:r>
    </w:p>
    <w:tbl>
      <w:tblPr>
        <w:tblW w:w="0" w:type="auto"/>
        <w:jc w:val="center"/>
        <w:tblCellMar>
          <w:left w:w="10" w:type="dxa"/>
          <w:right w:w="10" w:type="dxa"/>
        </w:tblCellMar>
        <w:tblLook w:val="04A0"/>
      </w:tblPr>
      <w:tblGrid>
        <w:gridCol w:w="920"/>
        <w:gridCol w:w="1200"/>
        <w:gridCol w:w="1200"/>
        <w:gridCol w:w="1200"/>
        <w:gridCol w:w="1200"/>
        <w:gridCol w:w="1200"/>
        <w:gridCol w:w="1200"/>
        <w:gridCol w:w="1000"/>
      </w:tblGrid>
      <w:tr w:rsidR="004B7370" w:rsidTr="004B7370">
        <w:trPr>
          <w:trHeight w:val="440"/>
          <w:jc w:val="center"/>
        </w:trPr>
        <w:tc>
          <w:tcPr>
            <w:tcW w:w="920" w:type="dxa"/>
            <w:vAlign w:val="center"/>
            <w:hideMark/>
          </w:tcPr>
          <w:p w:rsidR="004B7370" w:rsidRDefault="004B7370">
            <w:pPr>
              <w:spacing w:line="330" w:lineRule="exact"/>
              <w:ind w:left="100"/>
              <w:jc w:val="left"/>
              <w:rPr>
                <w:kern w:val="2"/>
              </w:rPr>
            </w:pPr>
            <w:r>
              <w:rPr>
                <w:rFonts w:ascii="宋体" w:eastAsia="宋体" w:hAnsi="宋体" w:hint="eastAsia"/>
                <w:color w:val="000000"/>
                <w:kern w:val="2"/>
                <w:sz w:val="22"/>
              </w:rPr>
              <w:t>1.B</w:t>
            </w:r>
          </w:p>
        </w:tc>
        <w:tc>
          <w:tcPr>
            <w:tcW w:w="1200" w:type="dxa"/>
            <w:vAlign w:val="center"/>
            <w:hideMark/>
          </w:tcPr>
          <w:p w:rsidR="004B7370" w:rsidRDefault="004B7370">
            <w:pPr>
              <w:spacing w:line="348" w:lineRule="exact"/>
              <w:jc w:val="center"/>
              <w:rPr>
                <w:kern w:val="2"/>
              </w:rPr>
            </w:pPr>
            <w:r>
              <w:rPr>
                <w:rFonts w:ascii="宋体" w:eastAsia="宋体" w:hAnsi="宋体" w:hint="eastAsia"/>
                <w:color w:val="000000"/>
                <w:kern w:val="2"/>
                <w:sz w:val="22"/>
              </w:rPr>
              <w:t>2.D</w:t>
            </w:r>
          </w:p>
        </w:tc>
        <w:tc>
          <w:tcPr>
            <w:tcW w:w="1200" w:type="dxa"/>
            <w:vAlign w:val="center"/>
            <w:hideMark/>
          </w:tcPr>
          <w:p w:rsidR="004B7370" w:rsidRDefault="004B7370">
            <w:pPr>
              <w:spacing w:line="330" w:lineRule="exact"/>
              <w:jc w:val="center"/>
              <w:rPr>
                <w:kern w:val="2"/>
              </w:rPr>
            </w:pPr>
            <w:r>
              <w:rPr>
                <w:rFonts w:ascii="宋体" w:eastAsia="宋体" w:hAnsi="宋体" w:hint="eastAsia"/>
                <w:color w:val="000000"/>
                <w:kern w:val="2"/>
                <w:sz w:val="22"/>
              </w:rPr>
              <w:t>3.D</w:t>
            </w:r>
          </w:p>
        </w:tc>
        <w:tc>
          <w:tcPr>
            <w:tcW w:w="1200" w:type="dxa"/>
            <w:vAlign w:val="center"/>
            <w:hideMark/>
          </w:tcPr>
          <w:p w:rsidR="004B7370" w:rsidRDefault="004B7370">
            <w:pPr>
              <w:spacing w:line="340" w:lineRule="exact"/>
              <w:jc w:val="center"/>
              <w:rPr>
                <w:kern w:val="2"/>
              </w:rPr>
            </w:pPr>
            <w:r>
              <w:rPr>
                <w:rFonts w:ascii="宋体" w:eastAsia="宋体" w:hAnsi="宋体" w:hint="eastAsia"/>
                <w:color w:val="000000"/>
                <w:kern w:val="2"/>
                <w:sz w:val="22"/>
              </w:rPr>
              <w:t>4.B</w:t>
            </w:r>
          </w:p>
        </w:tc>
        <w:tc>
          <w:tcPr>
            <w:tcW w:w="1200" w:type="dxa"/>
            <w:vAlign w:val="center"/>
            <w:hideMark/>
          </w:tcPr>
          <w:p w:rsidR="004B7370" w:rsidRDefault="004B7370">
            <w:pPr>
              <w:spacing w:line="330" w:lineRule="exact"/>
              <w:jc w:val="center"/>
              <w:rPr>
                <w:kern w:val="2"/>
              </w:rPr>
            </w:pPr>
            <w:r>
              <w:rPr>
                <w:rFonts w:ascii="宋体" w:eastAsia="宋体" w:hAnsi="宋体" w:hint="eastAsia"/>
                <w:color w:val="000000"/>
                <w:kern w:val="2"/>
                <w:sz w:val="22"/>
              </w:rPr>
              <w:t>5.C</w:t>
            </w:r>
          </w:p>
        </w:tc>
        <w:tc>
          <w:tcPr>
            <w:tcW w:w="1200" w:type="dxa"/>
            <w:vAlign w:val="center"/>
            <w:hideMark/>
          </w:tcPr>
          <w:p w:rsidR="004B7370" w:rsidRDefault="004B7370">
            <w:pPr>
              <w:spacing w:line="340" w:lineRule="exact"/>
              <w:jc w:val="center"/>
              <w:rPr>
                <w:kern w:val="2"/>
              </w:rPr>
            </w:pPr>
            <w:r>
              <w:rPr>
                <w:rFonts w:ascii="宋体" w:eastAsia="宋体" w:hAnsi="宋体" w:hint="eastAsia"/>
                <w:color w:val="000000"/>
                <w:kern w:val="2"/>
                <w:sz w:val="22"/>
              </w:rPr>
              <w:t>6.A</w:t>
            </w:r>
          </w:p>
        </w:tc>
        <w:tc>
          <w:tcPr>
            <w:tcW w:w="1200" w:type="dxa"/>
            <w:vAlign w:val="bottom"/>
            <w:hideMark/>
          </w:tcPr>
          <w:p w:rsidR="004B7370" w:rsidRDefault="004B7370">
            <w:pPr>
              <w:spacing w:line="330" w:lineRule="exact"/>
              <w:jc w:val="center"/>
              <w:rPr>
                <w:kern w:val="2"/>
              </w:rPr>
            </w:pPr>
            <w:r>
              <w:rPr>
                <w:rFonts w:ascii="宋体" w:eastAsia="宋体" w:hAnsi="宋体" w:hint="eastAsia"/>
                <w:color w:val="000000"/>
                <w:kern w:val="2"/>
                <w:sz w:val="22"/>
              </w:rPr>
              <w:t>7.A</w:t>
            </w:r>
          </w:p>
        </w:tc>
        <w:tc>
          <w:tcPr>
            <w:tcW w:w="1000" w:type="dxa"/>
            <w:vAlign w:val="bottom"/>
            <w:hideMark/>
          </w:tcPr>
          <w:p w:rsidR="004B7370" w:rsidRDefault="004B7370">
            <w:pPr>
              <w:spacing w:line="340" w:lineRule="exact"/>
              <w:jc w:val="right"/>
              <w:rPr>
                <w:kern w:val="2"/>
              </w:rPr>
            </w:pPr>
            <w:r>
              <w:rPr>
                <w:rFonts w:ascii="宋体" w:eastAsia="宋体" w:hAnsi="宋体" w:hint="eastAsia"/>
                <w:color w:val="000000"/>
                <w:kern w:val="2"/>
                <w:sz w:val="22"/>
              </w:rPr>
              <w:t>8.B</w:t>
            </w:r>
          </w:p>
        </w:tc>
      </w:tr>
      <w:tr w:rsidR="004B7370" w:rsidTr="004B7370">
        <w:trPr>
          <w:trHeight w:val="380"/>
          <w:jc w:val="center"/>
        </w:trPr>
        <w:tc>
          <w:tcPr>
            <w:tcW w:w="920" w:type="dxa"/>
            <w:vAlign w:val="center"/>
            <w:hideMark/>
          </w:tcPr>
          <w:p w:rsidR="004B7370" w:rsidRDefault="004B7370">
            <w:pPr>
              <w:spacing w:line="330" w:lineRule="exact"/>
              <w:ind w:left="60"/>
              <w:jc w:val="left"/>
              <w:rPr>
                <w:kern w:val="2"/>
              </w:rPr>
            </w:pPr>
            <w:r>
              <w:rPr>
                <w:rFonts w:ascii="宋体" w:eastAsia="宋体" w:hAnsi="宋体" w:hint="eastAsia"/>
                <w:color w:val="000000"/>
                <w:kern w:val="2"/>
                <w:sz w:val="22"/>
              </w:rPr>
              <w:t>9.A</w:t>
            </w:r>
          </w:p>
        </w:tc>
        <w:tc>
          <w:tcPr>
            <w:tcW w:w="1200" w:type="dxa"/>
            <w:vAlign w:val="center"/>
            <w:hideMark/>
          </w:tcPr>
          <w:p w:rsidR="004B7370" w:rsidRDefault="004B7370">
            <w:pPr>
              <w:spacing w:line="340" w:lineRule="exact"/>
              <w:jc w:val="center"/>
              <w:rPr>
                <w:kern w:val="2"/>
              </w:rPr>
            </w:pPr>
            <w:r>
              <w:rPr>
                <w:rFonts w:ascii="宋体" w:eastAsia="宋体" w:hAnsi="宋体" w:hint="eastAsia"/>
                <w:color w:val="000000"/>
                <w:kern w:val="2"/>
                <w:sz w:val="22"/>
              </w:rPr>
              <w:t>10.D</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11.D</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12.C</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13.D</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14.C</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15.A</w:t>
            </w:r>
          </w:p>
        </w:tc>
        <w:tc>
          <w:tcPr>
            <w:tcW w:w="1000" w:type="dxa"/>
            <w:vAlign w:val="center"/>
            <w:hideMark/>
          </w:tcPr>
          <w:p w:rsidR="004B7370" w:rsidRDefault="004B7370">
            <w:pPr>
              <w:spacing w:line="340" w:lineRule="exact"/>
              <w:ind w:left="300"/>
              <w:jc w:val="right"/>
              <w:rPr>
                <w:kern w:val="2"/>
              </w:rPr>
            </w:pPr>
            <w:r>
              <w:rPr>
                <w:rFonts w:ascii="宋体" w:eastAsia="宋体" w:hAnsi="宋体" w:hint="eastAsia"/>
                <w:color w:val="000000"/>
                <w:kern w:val="2"/>
                <w:sz w:val="22"/>
              </w:rPr>
              <w:t>16.B</w:t>
            </w:r>
          </w:p>
        </w:tc>
      </w:tr>
      <w:tr w:rsidR="004B7370" w:rsidTr="004B7370">
        <w:trPr>
          <w:trHeight w:val="380"/>
          <w:jc w:val="center"/>
        </w:trPr>
        <w:tc>
          <w:tcPr>
            <w:tcW w:w="920" w:type="dxa"/>
            <w:vAlign w:val="center"/>
            <w:hideMark/>
          </w:tcPr>
          <w:p w:rsidR="004B7370" w:rsidRDefault="004B7370">
            <w:pPr>
              <w:spacing w:line="340" w:lineRule="exact"/>
              <w:ind w:left="40"/>
              <w:jc w:val="left"/>
              <w:rPr>
                <w:kern w:val="2"/>
              </w:rPr>
            </w:pPr>
            <w:r>
              <w:rPr>
                <w:rFonts w:ascii="宋体" w:eastAsia="宋体" w:hAnsi="宋体" w:hint="eastAsia"/>
                <w:color w:val="000000"/>
                <w:kern w:val="2"/>
                <w:sz w:val="22"/>
              </w:rPr>
              <w:t>17.B</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18.B</w:t>
            </w:r>
          </w:p>
        </w:tc>
        <w:tc>
          <w:tcPr>
            <w:tcW w:w="1200" w:type="dxa"/>
            <w:vAlign w:val="center"/>
            <w:hideMark/>
          </w:tcPr>
          <w:p w:rsidR="004B7370" w:rsidRDefault="004B7370">
            <w:pPr>
              <w:spacing w:line="340" w:lineRule="exact"/>
              <w:jc w:val="center"/>
              <w:rPr>
                <w:kern w:val="2"/>
              </w:rPr>
            </w:pPr>
            <w:r>
              <w:rPr>
                <w:rFonts w:ascii="宋体" w:eastAsia="宋体" w:hAnsi="宋体" w:hint="eastAsia"/>
                <w:color w:val="000000"/>
                <w:kern w:val="2"/>
                <w:sz w:val="22"/>
              </w:rPr>
              <w:t>19.D</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20.A</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21.A</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22.A</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23.A</w:t>
            </w:r>
          </w:p>
        </w:tc>
        <w:tc>
          <w:tcPr>
            <w:tcW w:w="1000" w:type="dxa"/>
            <w:vAlign w:val="center"/>
            <w:hideMark/>
          </w:tcPr>
          <w:p w:rsidR="004B7370" w:rsidRDefault="004B7370">
            <w:pPr>
              <w:spacing w:line="320" w:lineRule="exact"/>
              <w:ind w:left="280"/>
              <w:jc w:val="right"/>
              <w:rPr>
                <w:kern w:val="2"/>
              </w:rPr>
            </w:pPr>
            <w:r>
              <w:rPr>
                <w:rFonts w:ascii="宋体" w:eastAsia="宋体" w:hAnsi="宋体" w:hint="eastAsia"/>
                <w:color w:val="000000"/>
                <w:kern w:val="2"/>
                <w:sz w:val="22"/>
              </w:rPr>
              <w:t>24.B</w:t>
            </w:r>
          </w:p>
        </w:tc>
      </w:tr>
      <w:tr w:rsidR="004B7370" w:rsidTr="004B7370">
        <w:trPr>
          <w:trHeight w:val="380"/>
          <w:jc w:val="center"/>
        </w:trPr>
        <w:tc>
          <w:tcPr>
            <w:tcW w:w="920" w:type="dxa"/>
            <w:vAlign w:val="center"/>
            <w:hideMark/>
          </w:tcPr>
          <w:p w:rsidR="004B7370" w:rsidRDefault="004B7370">
            <w:pPr>
              <w:spacing w:line="311" w:lineRule="exact"/>
              <w:jc w:val="left"/>
              <w:rPr>
                <w:kern w:val="2"/>
              </w:rPr>
            </w:pPr>
            <w:r>
              <w:rPr>
                <w:rFonts w:ascii="宋体" w:eastAsia="宋体" w:hAnsi="宋体" w:hint="eastAsia"/>
                <w:color w:val="000000"/>
                <w:kern w:val="2"/>
                <w:sz w:val="22"/>
              </w:rPr>
              <w:t>25.C</w:t>
            </w:r>
          </w:p>
        </w:tc>
        <w:tc>
          <w:tcPr>
            <w:tcW w:w="1200" w:type="dxa"/>
            <w:vAlign w:val="center"/>
            <w:hideMark/>
          </w:tcPr>
          <w:p w:rsidR="004B7370" w:rsidRDefault="004B7370">
            <w:pPr>
              <w:spacing w:line="340" w:lineRule="exact"/>
              <w:jc w:val="center"/>
              <w:rPr>
                <w:kern w:val="2"/>
              </w:rPr>
            </w:pPr>
            <w:r>
              <w:rPr>
                <w:rFonts w:ascii="宋体" w:eastAsia="宋体" w:hAnsi="宋体" w:hint="eastAsia"/>
                <w:color w:val="000000"/>
                <w:kern w:val="2"/>
                <w:sz w:val="22"/>
              </w:rPr>
              <w:t>26.D</w:t>
            </w:r>
          </w:p>
        </w:tc>
        <w:tc>
          <w:tcPr>
            <w:tcW w:w="1200" w:type="dxa"/>
            <w:vAlign w:val="center"/>
            <w:hideMark/>
          </w:tcPr>
          <w:p w:rsidR="004B7370" w:rsidRDefault="004B7370">
            <w:pPr>
              <w:spacing w:line="340" w:lineRule="exact"/>
              <w:jc w:val="center"/>
              <w:rPr>
                <w:kern w:val="2"/>
              </w:rPr>
            </w:pPr>
            <w:r>
              <w:rPr>
                <w:rFonts w:ascii="宋体" w:eastAsia="宋体" w:hAnsi="宋体" w:hint="eastAsia"/>
                <w:color w:val="000000"/>
                <w:kern w:val="2"/>
                <w:sz w:val="22"/>
              </w:rPr>
              <w:t>27.C</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28.D</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29.C</w:t>
            </w:r>
          </w:p>
        </w:tc>
        <w:tc>
          <w:tcPr>
            <w:tcW w:w="1200" w:type="dxa"/>
            <w:vAlign w:val="center"/>
            <w:hideMark/>
          </w:tcPr>
          <w:p w:rsidR="004B7370" w:rsidRDefault="004B7370">
            <w:pPr>
              <w:spacing w:line="320" w:lineRule="exact"/>
              <w:jc w:val="center"/>
              <w:rPr>
                <w:kern w:val="2"/>
              </w:rPr>
            </w:pPr>
            <w:r>
              <w:rPr>
                <w:rFonts w:ascii="宋体" w:eastAsia="宋体" w:hAnsi="宋体" w:hint="eastAsia"/>
                <w:color w:val="000000"/>
                <w:kern w:val="2"/>
                <w:sz w:val="22"/>
              </w:rPr>
              <w:t>30.D</w:t>
            </w:r>
          </w:p>
        </w:tc>
        <w:tc>
          <w:tcPr>
            <w:tcW w:w="1200" w:type="dxa"/>
            <w:vAlign w:val="center"/>
          </w:tcPr>
          <w:p w:rsidR="004B7370" w:rsidRDefault="004B7370">
            <w:pPr>
              <w:rPr>
                <w:kern w:val="2"/>
              </w:rPr>
            </w:pPr>
          </w:p>
        </w:tc>
        <w:tc>
          <w:tcPr>
            <w:tcW w:w="1000" w:type="dxa"/>
            <w:vAlign w:val="center"/>
          </w:tcPr>
          <w:p w:rsidR="004B7370" w:rsidRDefault="004B7370">
            <w:pPr>
              <w:rPr>
                <w:kern w:val="2"/>
              </w:rPr>
            </w:pPr>
          </w:p>
        </w:tc>
      </w:tr>
    </w:tbl>
    <w:p w:rsidR="004B7370" w:rsidRDefault="004B7370" w:rsidP="004B7370">
      <w:pPr>
        <w:spacing w:before="40" w:line="480" w:lineRule="exact"/>
        <w:ind w:firstLine="460"/>
        <w:jc w:val="left"/>
        <w:rPr>
          <w:b/>
          <w:bCs/>
        </w:rPr>
      </w:pPr>
      <w:r>
        <w:rPr>
          <w:rFonts w:ascii="宋体" w:eastAsia="宋体" w:hAnsi="宋体" w:hint="eastAsia"/>
          <w:b/>
          <w:bCs/>
          <w:color w:val="000000"/>
          <w:sz w:val="30"/>
        </w:rPr>
        <w:t>二、简答题</w:t>
      </w:r>
    </w:p>
    <w:p w:rsidR="004B7370" w:rsidRDefault="004B7370" w:rsidP="004B7370">
      <w:pPr>
        <w:spacing w:line="380" w:lineRule="exact"/>
        <w:ind w:firstLine="460"/>
        <w:jc w:val="left"/>
        <w:rPr>
          <w:b/>
          <w:bCs/>
        </w:rPr>
      </w:pPr>
      <w:r>
        <w:rPr>
          <w:rFonts w:ascii="宋体" w:eastAsia="宋体" w:hAnsi="宋体" w:hint="eastAsia"/>
          <w:b/>
          <w:bCs/>
          <w:color w:val="000000"/>
          <w:sz w:val="24"/>
        </w:rPr>
        <w:t>36．答：</w:t>
      </w:r>
    </w:p>
    <w:p w:rsidR="004B7370" w:rsidRDefault="004B7370" w:rsidP="004B7370">
      <w:pPr>
        <w:spacing w:line="420" w:lineRule="exact"/>
        <w:ind w:firstLine="460"/>
        <w:rPr>
          <w:rFonts w:ascii="宋体" w:eastAsia="宋体" w:hAnsi="宋体"/>
          <w:color w:val="000000"/>
          <w:sz w:val="24"/>
        </w:rPr>
      </w:pPr>
      <w:r>
        <w:rPr>
          <w:rFonts w:ascii="宋体" w:eastAsia="宋体" w:hAnsi="宋体" w:hint="eastAsia"/>
          <w:color w:val="000000"/>
          <w:sz w:val="24"/>
        </w:rPr>
        <w:t>一个封建国家，由于帝国主义入侵，一方面封建社会解体，资本主义因素发展，成为半封建社会；另一方面这个独立国家因此变为政治、经济、军事、外交上丧失独立性，从属于帝国主义的半殖民地国家。我国从1840年鸦片战争后，一直到19</w:t>
      </w:r>
      <w:proofErr w:type="gramStart"/>
      <w:r>
        <w:rPr>
          <w:rFonts w:ascii="宋体" w:eastAsia="宋体" w:hAnsi="宋体" w:hint="eastAsia"/>
          <w:color w:val="000000"/>
          <w:sz w:val="24"/>
        </w:rPr>
        <w:t>仍年新中国</w:t>
      </w:r>
      <w:proofErr w:type="gramEnd"/>
      <w:r>
        <w:rPr>
          <w:rFonts w:ascii="宋体" w:eastAsia="宋体" w:hAnsi="宋体" w:hint="eastAsia"/>
          <w:color w:val="000000"/>
          <w:sz w:val="24"/>
        </w:rPr>
        <w:t>成立前，就是半殖民地半封建社会。它既不</w:t>
      </w:r>
      <w:r>
        <w:rPr>
          <w:rFonts w:ascii="宋体" w:eastAsia="宋体" w:hAnsi="宋体" w:hint="eastAsia"/>
          <w:color w:val="000000"/>
          <w:sz w:val="24"/>
        </w:rPr>
        <w:lastRenderedPageBreak/>
        <w:t>同于封建社会，也不同于资本主义社会，其特点是：</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（1）外国资本主义入侵，使封建社会自给自足的自然经济基础受到破坏，但封建地主对农民的剥削依然保持着，并且同买办资本、高利贷资本的剥削结合在一起，在社会经济生活中占据着优势。</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2）民族资本主义有了某些发展，并在中国的政治、经济和文化生活中起着一定的作用，但是，它们力量薄弱，其中，大部分与帝国主义和封建主义有着或多或少的联系，它们从来没有成为中国社会的主要经济形式。</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（3）地主阶级的封建制度受到了严重打击，但在帝国主义的保护下，仍然维持着对全国的反动统治。政权先是由封建地主的军阀官僚统治，后是大地主大资产阶级联盟的专政。</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（4）帝国主义操纵了中国的财政经济命脉和政治、军事、文化。中国名义上是拥有主权的独立国家，但实际上处于帝国主义的统治和半统治之下。</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（5）在众多帝国主义列强的统治或半统治下，中国长期不统一，政治、经济、文化发展很不平衡。</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（6）在帝国主义、封建主义和官僚资本主义三座大山的压迫下，中国的经济发展和社会进步受到严重阻碍，国家贫穷落后，人民生活穷苦不堪，中国人民的贫困和不自由，世界罕见。</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以上特点说明，外国帝国主义侵略势力和中国封建势力是近代中国贫穷落后的根源。因此，帝国主义与中华民族的矛盾、封建主义和人民大众的矛盾是近代中国社会的主要矛盾，而帝国主义与中华民族的矛盾是最主要的矛盾。一是推翻帝国主义和封建主义在中国的统治求得民族独立和人民解放，二是实现国家繁荣富强和人民共同富裕。这是近代社会中国革命的两项基本任务。</w:t>
      </w:r>
    </w:p>
    <w:p w:rsidR="004B7370" w:rsidRDefault="004B7370" w:rsidP="004B7370">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37．答：</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辩证唯物主义认为，物质世界处在永恒的运动、变化、发展之中，运动是物质的根本属性和存在方式。就最一般意义上说，运动就是宇宙中发生的一切变化和过程。它有机械运动、物理运动、化学运动、生物运动和社会运动等五种基本形式。运动与物质是不可分的。</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（1）物质不能离开运动而存在，物质是运动的物质。因为运动是物质的本质属性和表现，人们认识物质，就是认识物质的各种各样的运动形式，设想不运动的物质就是形而上学。</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（2）运动也不能离开物质而存在，运动是物质的运动，因为物质是世界上一切运动的主体和客观基础。设想离开物质的运动必然</w:t>
      </w:r>
      <w:proofErr w:type="gramStart"/>
      <w:r>
        <w:rPr>
          <w:rFonts w:ascii="宋体" w:eastAsia="宋体" w:hAnsi="宋体" w:hint="eastAsia"/>
          <w:color w:val="000000"/>
          <w:sz w:val="24"/>
        </w:rPr>
        <w:t>要滑</w:t>
      </w:r>
      <w:proofErr w:type="gramEnd"/>
      <w:r>
        <w:rPr>
          <w:rFonts w:ascii="宋体" w:eastAsia="宋体" w:hAnsi="宋体" w:hint="eastAsia"/>
          <w:color w:val="000000"/>
          <w:sz w:val="24"/>
        </w:rPr>
        <w:t>向唯心主义。</w:t>
      </w:r>
    </w:p>
    <w:p w:rsidR="004B7370" w:rsidRDefault="004B7370" w:rsidP="004B7370">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38．答：</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1992年，邓小平在南方谈话中提出了“发展才是硬道理”的重要命题。之所以说“发展才是硬道理”，是因为：</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（1）中国发展得越强大，世界和平越靠得住。中国是世界和平力量发展的重要因素，中国发展起来，制约战争的和平力量就会大大增强。</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2）最终说服不相信社会主义的人要靠我们的发展。只有加快发展，社会主义才能赢得与资本主义相比较的优势，人民才能从内心拥护社会主义，才能说服那些不相信社会主义的人相信社会主义，也才能更好地坚持社会主义。</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（3）中国解决所有问题的关键是要靠自己的发展。首先，中国要推行独立自主的和平外交政策，</w:t>
      </w:r>
      <w:r>
        <w:rPr>
          <w:rFonts w:ascii="宋体" w:eastAsia="宋体" w:hAnsi="宋体" w:hint="eastAsia"/>
          <w:color w:val="000000"/>
          <w:sz w:val="24"/>
        </w:rPr>
        <w:lastRenderedPageBreak/>
        <w:t>没有一定的经济实力作后盾是不行的。其次，不解决好发展问题，人民生活得不到改善，社会主义就坚持不住。最后，中国能否真正顺利地实现国家统一，首先还要看经济能不能发展上去。</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（4）要善于把握时机来解决我们的发展问题，经济发展要力争隔几年上一个台阶。</w:t>
      </w:r>
    </w:p>
    <w:p w:rsidR="004B7370" w:rsidRDefault="004B7370" w:rsidP="004B7370">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39．答：</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党的十八大报告提出：“必须坚持人民主体地位。”这是因为：</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人民是历史的创造者，是社会变革的推动者，是我们国家的主人。人民的衷心拥护和支持，人民主人翁精神的充分发挥，是中国特色社会主义事业必然取得胜利的不竭动力。坚持尊重社会发展规律与尊重人民主体地位是一致的，为崇高理想奋斗与为人民谋利益是一致的，努力完成党的各项工作任务与实现人民利益是一致的。所以在任何时候任何情况下，都必须牢记人民的主体地位，把人民放在心中最高的位置。</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2）中国特色社会主义是亿万人民自己的事业。我国社会主义事业所取得的一切辉煌成就，都是全国各族人民辛勤劳动、共同创造的结果。全国建成小康社会，加快推进社会主义现代化建设，实现中华民族伟大复兴，必须全体人民团结奋斗。</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3）中国特色社会主义民主制度是人民当家作主的根本保证。要积极稳妥地推进政治体制改革，拓宽民主渠道，丰富民主形式，扩大公民有序的政治参与，保证人民依法实行民主选举、民主决策、民主管理、民主监督。推进权力运行公开化、规范化，让权力在阳光下运行，确保权力行使过程成为为人民服务、对人民负责、受人民监督的过程。</w:t>
      </w:r>
    </w:p>
    <w:p w:rsidR="004B7370" w:rsidRDefault="004B7370" w:rsidP="004B7370">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三、论述题</w:t>
      </w:r>
    </w:p>
    <w:p w:rsidR="004B7370" w:rsidRDefault="004B7370" w:rsidP="004B7370">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40．答：</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生产资料所有制结构，是指一定的社会形态中各种生产资料所有制形式所占的比重，所处的地位、作用和相互关系。生产资料所有制结构包括两层含义：①生产资料所有制的内部结构，是指一种所有制经济内部各构成要素的相互联结和相互作用，它包括人们对生产资料的所有、占有、支配和使用诸方面的经济关系。②生产资料所有制的外部结构，是指在整个社会中，各种所有制经济所处的地位、作用、所占的比重及相互关系。</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我国社会主义初级阶段之所以实行以公有制为主体、多种所有制经济共同发展的所有制结构，是因为：</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（1）我国是社会主义国家，必须坚持公有制作为社会主义经济制度的基础。如果没有公有制，没有公有制经济的主体地位，那么就不能保证我国的社会主义性质，不能坚持社会主义的方向和道路。</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2）我国处在社会主义初级阶段，需要在公有制为主体的条件下发展多种所有制经济。所有制形式的多样性，归根结底是由生产力水平的多样性决定的。我国社会主义初级阶段生产力状况有两个基本特点，即生产力水平低，生产力发展不平衡。我国的生产力水平呈现出多层次的状况，所以，多层次的生产力结构，要求多种所有制形式与之相适应。</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（3）建立和完善社会主义市场经济体制的需要。建立社会主义市场经济体制，就是要使市场在国家宏观调控下对资源配置起决定性作用，通过价格杠杆和竞争机制的功能，把资源配置到效益好的环</w:t>
      </w:r>
      <w:r>
        <w:rPr>
          <w:rFonts w:ascii="宋体" w:eastAsia="宋体" w:hAnsi="宋体" w:hint="eastAsia"/>
          <w:color w:val="000000"/>
          <w:sz w:val="24"/>
        </w:rPr>
        <w:lastRenderedPageBreak/>
        <w:t>节中去，实现优胜劣汰。而要做到这一点，就必须以存在大量的相互竞争的独立经济主体为前提。所以，发展多种所有制形式，培育多元化投资主体，是建立社会主义市场经济体制的客观要求。</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（4）一切符合“三个有利于”的所有制形式都可以而且应该用来为社会主义服务。</w:t>
      </w:r>
    </w:p>
    <w:p w:rsidR="004B7370" w:rsidRDefault="004B7370" w:rsidP="004B7370">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41．答：</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人民是历史的创造者，是党和国家事业的力量源泉。我们党始终把人民放在心中最高位置，始终坚持全心全意为人民服务的宗旨理念。我们要深刻学习领会，切实把以人民为中心的发展思想落到实处。</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1）坚持以人民为中心的发展思想，必须充分尊重人民主体地位和首创精神。中国改革开放的伟大成就是广大人民群众创造出来的，群众队伍里蕴藏着创造历史的实践伟力。必须紧紧依靠人民，善于向人民群众学习，善于总结人民群众经验、顺应人民群众意愿、吸取人民群众智慧、汇聚人民群众力量，坚决反对脱离群众的思想和行为。要广泛开展大众创业万众创新，</w:t>
      </w:r>
      <w:proofErr w:type="gramStart"/>
      <w:r>
        <w:rPr>
          <w:rFonts w:ascii="宋体" w:eastAsia="宋体" w:hAnsi="宋体" w:hint="eastAsia"/>
          <w:color w:val="000000"/>
          <w:sz w:val="24"/>
        </w:rPr>
        <w:t>善聚善用</w:t>
      </w:r>
      <w:proofErr w:type="gramEnd"/>
      <w:r>
        <w:rPr>
          <w:rFonts w:ascii="宋体" w:eastAsia="宋体" w:hAnsi="宋体" w:hint="eastAsia"/>
          <w:color w:val="000000"/>
          <w:sz w:val="24"/>
        </w:rPr>
        <w:t>各类人才，最大限度激发广大人民群众的无穷智慧和磅礴力量。</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2）坚持以人民为中心的发展思想，必须永葆全心全意为人民服务的政治情怀。要坚持权为民所用、情为民所系、利为民所谋，不断把为人民造福事业推向前进；要坚持从群众中来、到群众中去、相信群众、深入群众，保证决策的制定和执行符合</w:t>
      </w:r>
      <w:proofErr w:type="gramStart"/>
      <w:r>
        <w:rPr>
          <w:rFonts w:ascii="宋体" w:eastAsia="宋体" w:hAnsi="宋体" w:hint="eastAsia"/>
          <w:color w:val="000000"/>
          <w:sz w:val="24"/>
        </w:rPr>
        <w:t>最</w:t>
      </w:r>
      <w:proofErr w:type="gramEnd"/>
      <w:r>
        <w:rPr>
          <w:rFonts w:ascii="宋体" w:eastAsia="宋体" w:hAnsi="宋体" w:hint="eastAsia"/>
          <w:color w:val="000000"/>
          <w:sz w:val="24"/>
        </w:rPr>
        <w:t>广大人民群众的根本利益；要把人民拥护不拥护、赞成不赞成、高兴不高兴、答应不答应作为衡量一切工作得失的根本标准。我们必须始终把人民放在心中最高位置，顺应民心、尊重民意、关注民情、致力民生，让改革发展成果更多更公平惠及全体人民，朝着实现全体人民共同富裕目标不断迈进。</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3）坚持以人民为中心的发展思想，必须继续全面深化改革，让人民更有获得感。改革开放是决定当代中国命运的关键一招，也是决定实现“两个一百年”奋斗目标、实现中华民族伟大复兴的关键一招。改革只有进行时，没有完成时。当前，我们特别要注重运用改革的办法解决重点民生问题，把医疗、教育、社保等领域的民生重点变成改革着力点，使人民获得感、幸福感、安全感更加充实、更有保障、更可持续，激励人民更加自觉地投身改革开放和社会主义现代化建设事业。</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（4）坚持以人民为中心的发展思想，必须切实解决好群众最关心最直接最现实的利益问题。要继续加大民生投入力度，切实办好利民惠民实事好事，在做到幼有所育、学有所教、劳有所得、病有所</w:t>
      </w:r>
      <w:proofErr w:type="gramStart"/>
      <w:r>
        <w:rPr>
          <w:rFonts w:ascii="宋体" w:eastAsia="宋体" w:hAnsi="宋体" w:hint="eastAsia"/>
          <w:color w:val="000000"/>
          <w:sz w:val="24"/>
        </w:rPr>
        <w:t>医</w:t>
      </w:r>
      <w:proofErr w:type="gramEnd"/>
      <w:r>
        <w:rPr>
          <w:rFonts w:ascii="宋体" w:eastAsia="宋体" w:hAnsi="宋体" w:hint="eastAsia"/>
          <w:color w:val="000000"/>
          <w:sz w:val="24"/>
        </w:rPr>
        <w:t>、老有所养、住有所居、弱有所扶等方面持续发力。要加强和创新社会治理，保持社会大局和谐稳定，维护社会公平正义，让人民群众安居乐业。</w:t>
      </w:r>
    </w:p>
    <w:p w:rsidR="004B7370" w:rsidRDefault="004B7370" w:rsidP="004B7370">
      <w:pPr>
        <w:spacing w:line="420" w:lineRule="exact"/>
        <w:ind w:firstLine="460"/>
        <w:rPr>
          <w:rFonts w:ascii="宋体" w:eastAsia="宋体" w:hAnsi="宋体" w:hint="eastAsia"/>
          <w:color w:val="000000"/>
          <w:sz w:val="24"/>
        </w:rPr>
      </w:pPr>
      <w:r>
        <w:rPr>
          <w:rFonts w:ascii="宋体" w:eastAsia="宋体" w:hAnsi="宋体" w:hint="eastAsia"/>
          <w:color w:val="000000"/>
          <w:sz w:val="24"/>
        </w:rPr>
        <w:t>（5）坚持以人民为中心的发展思想，必须处理好尽力而为和量力而行的关系。民生连着民心。必须常怀忧民爱民为民之心，围绕守住底线、突出重点、完善制度、引导预期，拿出实实在在的举措，以钉钉子精神落实好党中央、国务院关于民生工作战略部署。同时也要看到，我国正处于并将长期处于社会主义初级阶段，改善民生不能脱离这个最大实际，而且民生改善有一个从低层次到高层次、从不均衡到均衡的过程，必须坚持实事求是原则，从实际出发逐步改善人民生活，始终把群众收入提高建立在社会劳动生产率提高和经济、财力可持续增长基础上。要树立正确导向，充分激发群众内生动力，通过辛勤劳动、诚实劳动、创造性劳动，实现自身发展，创造美好未来。</w:t>
      </w:r>
    </w:p>
    <w:p w:rsidR="004B7370" w:rsidRPr="004B7370" w:rsidRDefault="004B7370" w:rsidP="004B7370">
      <w:pPr>
        <w:spacing w:line="360" w:lineRule="exact"/>
        <w:rPr>
          <w:rFonts w:ascii="宋体" w:eastAsia="宋体" w:hAnsi="宋体"/>
          <w:color w:val="000000"/>
          <w:sz w:val="24"/>
        </w:rPr>
      </w:pPr>
    </w:p>
    <w:sectPr w:rsidR="004B7370" w:rsidRPr="004B7370" w:rsidSect="00D37EAB">
      <w:footerReference w:type="default" r:id="rId7"/>
      <w:type w:val="continuous"/>
      <w:pgSz w:w="11900" w:h="16840"/>
      <w:pgMar w:top="680" w:right="640" w:bottom="1440" w:left="64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1B" w:rsidRDefault="006E1E1B" w:rsidP="00D37EAB">
      <w:r>
        <w:separator/>
      </w:r>
    </w:p>
  </w:endnote>
  <w:endnote w:type="continuationSeparator" w:id="0">
    <w:p w:rsidR="006E1E1B" w:rsidRDefault="006E1E1B" w:rsidP="00D37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AB" w:rsidRDefault="00D37EAB">
    <w:pPr>
      <w:spacing w:line="300" w:lineRule="exac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1B" w:rsidRDefault="006E1E1B" w:rsidP="00D37EAB">
      <w:r>
        <w:separator/>
      </w:r>
    </w:p>
  </w:footnote>
  <w:footnote w:type="continuationSeparator" w:id="0">
    <w:p w:rsidR="006E1E1B" w:rsidRDefault="006E1E1B" w:rsidP="00D37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37E87E"/>
    <w:multiLevelType w:val="singleLevel"/>
    <w:tmpl w:val="9F37E87E"/>
    <w:lvl w:ilvl="0">
      <w:start w:val="37"/>
      <w:numFmt w:val="decimal"/>
      <w:suff w:val="nothing"/>
      <w:lvlText w:val="%1．"/>
      <w:lvlJc w:val="left"/>
    </w:lvl>
  </w:abstractNum>
  <w:abstractNum w:abstractNumId="1">
    <w:nsid w:val="1C9E83BF"/>
    <w:multiLevelType w:val="singleLevel"/>
    <w:tmpl w:val="1C9E83BF"/>
    <w:lvl w:ilvl="0">
      <w:start w:val="1"/>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D6051"/>
    <w:rsid w:val="004B7370"/>
    <w:rsid w:val="006E1E1B"/>
    <w:rsid w:val="009F0BE0"/>
    <w:rsid w:val="00BA6D97"/>
    <w:rsid w:val="00BD0BC8"/>
    <w:rsid w:val="00D37EAB"/>
    <w:rsid w:val="1C813790"/>
    <w:rsid w:val="5097023F"/>
    <w:rsid w:val="6D902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EA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7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7370"/>
    <w:rPr>
      <w:sz w:val="18"/>
      <w:szCs w:val="18"/>
    </w:rPr>
  </w:style>
  <w:style w:type="paragraph" w:styleId="a4">
    <w:name w:val="footer"/>
    <w:basedOn w:val="a"/>
    <w:link w:val="Char0"/>
    <w:rsid w:val="004B7370"/>
    <w:pPr>
      <w:tabs>
        <w:tab w:val="center" w:pos="4153"/>
        <w:tab w:val="right" w:pos="8306"/>
      </w:tabs>
      <w:snapToGrid w:val="0"/>
      <w:jc w:val="left"/>
    </w:pPr>
    <w:rPr>
      <w:sz w:val="18"/>
      <w:szCs w:val="18"/>
    </w:rPr>
  </w:style>
  <w:style w:type="character" w:customStyle="1" w:styleId="Char0">
    <w:name w:val="页脚 Char"/>
    <w:basedOn w:val="a0"/>
    <w:link w:val="a4"/>
    <w:rsid w:val="004B7370"/>
    <w:rPr>
      <w:sz w:val="18"/>
      <w:szCs w:val="18"/>
    </w:rPr>
  </w:style>
  <w:style w:type="paragraph" w:styleId="a5">
    <w:name w:val="List Paragraph"/>
    <w:basedOn w:val="a"/>
    <w:uiPriority w:val="99"/>
    <w:unhideWhenUsed/>
    <w:rsid w:val="004B7370"/>
    <w:pPr>
      <w:ind w:firstLineChars="200" w:firstLine="420"/>
    </w:pPr>
  </w:style>
</w:styles>
</file>

<file path=word/webSettings.xml><?xml version="1.0" encoding="utf-8"?>
<w:webSettings xmlns:r="http://schemas.openxmlformats.org/officeDocument/2006/relationships" xmlns:w="http://schemas.openxmlformats.org/wordprocessingml/2006/main">
  <w:divs>
    <w:div w:id="96901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2022-08-16T03:23:00Z</dcterms:created>
  <dcterms:modified xsi:type="dcterms:W3CDTF">2022-09-12T07:32:00Z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91EECF9883B543FDA6851169CD1F358F</vt:lpwstr>
  </property>
</Properties>
</file>