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钢结构复习资料</w:t>
      </w:r>
    </w:p>
    <w:p>
      <w:pPr>
        <w:rPr>
          <w:rFonts w:hint="eastAsia"/>
        </w:rPr>
      </w:pPr>
    </w:p>
    <w:p>
      <w:r>
        <w:rPr>
          <w:rFonts w:hint="eastAsia"/>
        </w:rPr>
        <w:t>一、选择题：</w:t>
      </w:r>
    </w:p>
    <w:p>
      <w:r>
        <w:t>1</w:t>
      </w:r>
      <w:r>
        <w:rPr>
          <w:rFonts w:hint="eastAsia"/>
        </w:rPr>
        <w:t>．</w:t>
      </w:r>
      <w:r>
        <w:t xml:space="preserve"> D</w:t>
      </w:r>
      <w:r>
        <w:rPr>
          <w:rFonts w:hint="eastAsia"/>
        </w:rPr>
        <w:t>、</w:t>
      </w:r>
      <w:r>
        <w:t>2</w:t>
      </w:r>
      <w:r>
        <w:rPr>
          <w:rFonts w:hint="eastAsia"/>
        </w:rPr>
        <w:t>．</w:t>
      </w:r>
      <w:r>
        <w:t xml:space="preserve"> A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．</w:t>
      </w:r>
      <w:r>
        <w:t xml:space="preserve"> A</w:t>
      </w:r>
      <w:r>
        <w:rPr>
          <w:rFonts w:hint="eastAsia"/>
        </w:rPr>
        <w:t>、</w:t>
      </w:r>
      <w:r>
        <w:t>4</w:t>
      </w:r>
      <w:r>
        <w:rPr>
          <w:rFonts w:hint="eastAsia"/>
        </w:rPr>
        <w:t>．</w:t>
      </w:r>
      <w:r>
        <w:t xml:space="preserve"> A</w:t>
      </w:r>
      <w:r>
        <w:rPr>
          <w:rFonts w:hint="eastAsia"/>
        </w:rPr>
        <w:t>、</w:t>
      </w:r>
      <w:r>
        <w:t>5</w:t>
      </w:r>
      <w:r>
        <w:rPr>
          <w:rFonts w:hint="eastAsia"/>
        </w:rPr>
        <w:t>．</w:t>
      </w:r>
      <w:r>
        <w:t xml:space="preserve"> C</w:t>
      </w:r>
      <w:r>
        <w:rPr>
          <w:rFonts w:hint="eastAsia"/>
        </w:rPr>
        <w:t>、</w:t>
      </w:r>
    </w:p>
    <w:p>
      <w:r>
        <w:t>6</w:t>
      </w:r>
      <w:r>
        <w:rPr>
          <w:rFonts w:hint="eastAsia"/>
        </w:rPr>
        <w:t>．</w:t>
      </w:r>
      <w:r>
        <w:t xml:space="preserve"> B</w:t>
      </w:r>
      <w:r>
        <w:rPr>
          <w:rFonts w:hint="eastAsia"/>
        </w:rPr>
        <w:t>、</w:t>
      </w:r>
      <w:r>
        <w:t>7</w:t>
      </w:r>
      <w:r>
        <w:rPr>
          <w:rFonts w:hint="eastAsia"/>
        </w:rPr>
        <w:t>．</w:t>
      </w:r>
      <w:r>
        <w:t xml:space="preserve"> D</w:t>
      </w:r>
      <w:r>
        <w:rPr>
          <w:rFonts w:hint="eastAsia"/>
        </w:rPr>
        <w:t>、</w:t>
      </w:r>
      <w:r>
        <w:t>8</w:t>
      </w:r>
      <w:r>
        <w:rPr>
          <w:rFonts w:hint="eastAsia"/>
        </w:rPr>
        <w:t>．</w:t>
      </w:r>
      <w:r>
        <w:t xml:space="preserve"> C</w:t>
      </w:r>
      <w:r>
        <w:rPr>
          <w:rFonts w:hint="eastAsia"/>
        </w:rPr>
        <w:t>、</w:t>
      </w:r>
      <w:r>
        <w:t>9</w:t>
      </w:r>
      <w:r>
        <w:rPr>
          <w:rFonts w:hint="eastAsia"/>
        </w:rPr>
        <w:t>．</w:t>
      </w:r>
      <w:r>
        <w:t xml:space="preserve"> D</w:t>
      </w:r>
      <w:r>
        <w:rPr>
          <w:rFonts w:hint="eastAsia"/>
        </w:rPr>
        <w:t>、</w:t>
      </w:r>
      <w:r>
        <w:t>10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</w:p>
    <w:p>
      <w:r>
        <w:t>11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  <w:r>
        <w:t>12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  <w:r>
        <w:t>13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  <w:r>
        <w:t>14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  <w:r>
        <w:t>15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  <w:bookmarkStart w:id="0" w:name="_GoBack"/>
      <w:bookmarkEnd w:id="0"/>
    </w:p>
    <w:p>
      <w:r>
        <w:t>16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17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18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19</w:t>
      </w:r>
      <w:r>
        <w:rPr>
          <w:rFonts w:hint="eastAsia"/>
        </w:rPr>
        <w:t>．</w:t>
      </w:r>
      <w:r>
        <w:t>A</w:t>
      </w:r>
      <w:r>
        <w:rPr>
          <w:rFonts w:hint="eastAsia"/>
        </w:rPr>
        <w:t>、</w:t>
      </w:r>
      <w:r>
        <w:t>20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</w:p>
    <w:p>
      <w:r>
        <w:t>21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  <w:r>
        <w:t>22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  <w:r>
        <w:t>23</w:t>
      </w:r>
      <w:r>
        <w:rPr>
          <w:rFonts w:hint="eastAsia"/>
        </w:rPr>
        <w:t>．</w:t>
      </w:r>
      <w:r>
        <w:t>B</w:t>
      </w:r>
      <w:r>
        <w:rPr>
          <w:rFonts w:hint="eastAsia"/>
        </w:rPr>
        <w:t>、</w:t>
      </w:r>
      <w:r>
        <w:t>24</w:t>
      </w:r>
      <w:r>
        <w:rPr>
          <w:rFonts w:hint="eastAsia"/>
        </w:rPr>
        <w:t>．</w:t>
      </w:r>
      <w:r>
        <w:t>D</w:t>
      </w:r>
      <w:r>
        <w:rPr>
          <w:rFonts w:hint="eastAsia"/>
        </w:rPr>
        <w:t>、</w:t>
      </w:r>
      <w:r>
        <w:t>25</w:t>
      </w:r>
      <w:r>
        <w:rPr>
          <w:rFonts w:hint="eastAsia"/>
        </w:rPr>
        <w:t>．</w:t>
      </w:r>
      <w:r>
        <w:t>C</w:t>
      </w:r>
      <w:r>
        <w:rPr>
          <w:rFonts w:hint="eastAsia"/>
        </w:rPr>
        <w:t>、</w:t>
      </w:r>
    </w:p>
    <w:p>
      <w:r>
        <w:rPr>
          <w:rFonts w:hint="eastAsia"/>
        </w:rPr>
        <w:t>二、填空题：</w:t>
      </w:r>
    </w:p>
    <w:p>
      <w:pPr>
        <w:numPr>
          <w:ilvl w:val="0"/>
          <w:numId w:val="1"/>
        </w:numPr>
      </w:pPr>
      <w:r>
        <w:rPr>
          <w:rFonts w:hint="eastAsia"/>
        </w:rPr>
        <w:t>塑性破坏、脆性破坏</w:t>
      </w:r>
    </w:p>
    <w:p>
      <w:pPr>
        <w:numPr>
          <w:ilvl w:val="0"/>
          <w:numId w:val="1"/>
        </w:numPr>
      </w:pPr>
      <w:r>
        <w:t xml:space="preserve">  </w:t>
      </w:r>
      <w:r>
        <w:rPr>
          <w:position w:val="-24"/>
        </w:rPr>
        <w:object>
          <v:shape id="_x0000_i1048" o:spt="75" type="#_x0000_t75" style="height:30.75pt;width:49.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48" DrawAspect="Content" ObjectID="_1468075725" r:id="rId4">
            <o:LockedField>false</o:LockedField>
          </o:OLEObject>
        </w:objec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时效硬化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梁的受压翼缘的自由长度、受压翼缘宽度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屈曲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传力，增加焊缝长度，将底板分成较小的区格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截面抗弯刚度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塑性铰、边缘开始屈服</w:t>
      </w:r>
    </w:p>
    <w:p>
      <w:pPr>
        <w:numPr>
          <w:ilvl w:val="0"/>
          <w:numId w:val="1"/>
        </w:numPr>
      </w:pPr>
      <w:r>
        <w:t xml:space="preserve">  </w:t>
      </w:r>
      <w:r>
        <w:rPr>
          <w:rFonts w:hint="eastAsia"/>
        </w:rPr>
        <w:t>稳定、强度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屋面排水要求、弯矩图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低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摩擦型、承压型</w:t>
      </w:r>
    </w:p>
    <w:p>
      <w:pPr>
        <w:numPr>
          <w:ilvl w:val="0"/>
          <w:numId w:val="1"/>
        </w:numPr>
        <w:tabs>
          <w:tab w:val="left" w:pos="540"/>
          <w:tab w:val="clear" w:pos="360"/>
        </w:tabs>
        <w:ind w:left="0" w:firstLine="0"/>
      </w:pPr>
      <w:r>
        <w:rPr>
          <w:rFonts w:hint="eastAsia"/>
        </w:rPr>
        <w:t>静力、剪接动力</w:t>
      </w:r>
    </w:p>
    <w:p>
      <w:r>
        <w:rPr>
          <w:rFonts w:hint="eastAsia"/>
        </w:rPr>
        <w:t>三、计算题</w:t>
      </w:r>
    </w:p>
    <w:p>
      <w:r>
        <w:t>1</w:t>
      </w:r>
      <w:r>
        <w:rPr>
          <w:rFonts w:hint="eastAsia"/>
        </w:rPr>
        <w:t>、解：（</w:t>
      </w:r>
      <w:r>
        <w:t>1</w:t>
      </w:r>
      <w:r>
        <w:rPr>
          <w:rFonts w:hint="eastAsia"/>
        </w:rPr>
        <w:t>）验算整体稳定性</w:t>
      </w:r>
    </w:p>
    <w:p>
      <w:r>
        <w:rPr>
          <w:position w:val="-6"/>
        </w:rPr>
        <w:object>
          <v:shape id="_x0000_i1049" o:spt="75" type="#_x0000_t75" style="height:15.75pt;width:19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49" DrawAspect="Content" ObjectID="_1468075726" r:id="rId6">
            <o:LockedField>false</o:LockedField>
          </o:OLEObject>
        </w:object>
      </w:r>
    </w:p>
    <w:p>
      <w:r>
        <w:rPr>
          <w:position w:val="-28"/>
        </w:rPr>
        <w:object>
          <v:shape id="_x0000_i1050" o:spt="75" type="#_x0000_t75" style="height:33.75pt;width:361.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50" DrawAspect="Content" ObjectID="_1468075727" r:id="rId8">
            <o:LockedField>false</o:LockedField>
          </o:OLEObject>
        </w:object>
      </w:r>
    </w:p>
    <w:p>
      <w:r>
        <w:rPr>
          <w:position w:val="-24"/>
        </w:rPr>
        <w:object>
          <v:shape id="_x0000_i1051" o:spt="75" type="#_x0000_t75" style="height:30.75pt;width:269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51" DrawAspect="Content" ObjectID="_1468075728" r:id="rId10">
            <o:LockedField>false</o:LockedField>
          </o:OLEObject>
        </w:object>
      </w:r>
    </w:p>
    <w:p>
      <w:r>
        <w:rPr>
          <w:position w:val="-26"/>
        </w:rPr>
        <w:object>
          <v:shape id="_x0000_i1052" o:spt="75" type="#_x0000_t75" style="height:36pt;width:177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52" DrawAspect="Content" ObjectID="_1468075729" r:id="rId12">
            <o:LockedField>false</o:LockedField>
          </o:OLEObject>
        </w:object>
      </w:r>
    </w:p>
    <w:p>
      <w:r>
        <w:rPr>
          <w:position w:val="-26"/>
        </w:rPr>
        <w:object>
          <v:shape id="_x0000_i1053" o:spt="75" type="#_x0000_t75" style="height:36pt;width:177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53" DrawAspect="Content" ObjectID="_1468075730" r:id="rId14">
            <o:LockedField>false</o:LockedField>
          </o:OLEObject>
        </w:object>
      </w:r>
    </w:p>
    <w:p>
      <w:r>
        <w:rPr>
          <w:position w:val="-30"/>
        </w:rPr>
        <w:object>
          <v:shape id="_x0000_i1054" o:spt="75" type="#_x0000_t75" style="height:33.75pt;width:134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54" DrawAspect="Content" ObjectID="_1468075731" r:id="rId16">
            <o:LockedField>false</o:LockedField>
          </o:OLEObject>
        </w:object>
      </w:r>
    </w:p>
    <w:p>
      <w:r>
        <w:rPr>
          <w:position w:val="-32"/>
        </w:rPr>
        <w:object>
          <v:shape id="_x0000_i1055" o:spt="75" type="#_x0000_t75" style="height:36.75pt;width:13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55" DrawAspect="Content" ObjectID="_1468075732" r:id="rId18">
            <o:LockedField>false</o:LockedField>
          </o:OLEObject>
        </w:object>
      </w:r>
    </w:p>
    <w:p>
      <w:r>
        <w:rPr>
          <w:rFonts w:hint="eastAsia"/>
        </w:rPr>
        <w:t>对</w:t>
      </w:r>
      <w:r>
        <w:t>x</w:t>
      </w:r>
      <w:r>
        <w:rPr>
          <w:rFonts w:hint="eastAsia"/>
        </w:rPr>
        <w:t>轴为</w:t>
      </w:r>
      <w:r>
        <w:t>b</w:t>
      </w:r>
      <w:r>
        <w:rPr>
          <w:rFonts w:hint="eastAsia"/>
        </w:rPr>
        <w:t>类截面，对</w:t>
      </w:r>
      <w:r>
        <w:t>y</w:t>
      </w:r>
      <w:r>
        <w:rPr>
          <w:rFonts w:hint="eastAsia"/>
        </w:rPr>
        <w:t>轴为</w:t>
      </w:r>
      <w:r>
        <w:t>c</w:t>
      </w:r>
      <w:r>
        <w:rPr>
          <w:rFonts w:hint="eastAsia"/>
        </w:rPr>
        <w:t>类截面，查表：</w:t>
      </w:r>
      <w:r>
        <w:rPr>
          <w:position w:val="-14"/>
        </w:rPr>
        <w:object>
          <v:shape id="_x0000_i1056" o:spt="75" type="#_x0000_t75" style="height:18.75pt;width:11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56" DrawAspect="Content" ObjectID="_1468075733" r:id="rId20">
            <o:LockedField>false</o:LockedField>
          </o:OLEObject>
        </w:object>
      </w:r>
    </w:p>
    <w:p>
      <w:r>
        <w:rPr>
          <w:position w:val="-32"/>
        </w:rPr>
        <w:object>
          <v:shape id="_x0000_i1057" o:spt="75" type="#_x0000_t75" style="height:35.25pt;width:189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57" DrawAspect="Content" ObjectID="_1468075734" r:id="rId22">
            <o:LockedField>false</o:LockedField>
          </o:OLEObject>
        </w:object>
      </w:r>
      <w:r>
        <w:rPr>
          <w:rFonts w:hint="eastAsia"/>
        </w:rPr>
        <w:t>，如果承受静力荷载，材料为镇静钢，则在允许范围之内。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）验算局部稳定</w:t>
      </w:r>
    </w:p>
    <w:p>
      <w:r>
        <w:t xml:space="preserve"> a</w:t>
      </w:r>
      <w:r>
        <w:rPr>
          <w:rFonts w:hint="eastAsia"/>
        </w:rPr>
        <w:t>．翼缘</w:t>
      </w:r>
      <w:r>
        <w:rPr>
          <w:position w:val="-34"/>
        </w:rPr>
        <w:object>
          <v:shape id="_x0000_i1058" o:spt="75" type="#_x0000_t75" style="height:39pt;width:258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58" DrawAspect="Content" ObjectID="_1468075735" r:id="rId24">
            <o:LockedField>false</o:LockedField>
          </o:OLEObject>
        </w:object>
      </w:r>
    </w:p>
    <w:p>
      <w:r>
        <w:t>b</w:t>
      </w:r>
      <w:r>
        <w:rPr>
          <w:rFonts w:hint="eastAsia"/>
        </w:rPr>
        <w:t>．腹板</w:t>
      </w:r>
      <w:r>
        <w:rPr>
          <w:position w:val="-34"/>
        </w:rPr>
        <w:object>
          <v:shape id="_x0000_i1059" o:spt="75" type="#_x0000_t75" style="height:39pt;width:258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59" DrawAspect="Content" ObjectID="_1468075736" r:id="rId26">
            <o:LockedField>false</o:LockedField>
          </o:OLEObject>
        </w:object>
      </w:r>
    </w:p>
    <w:p>
      <w:r>
        <w:rPr>
          <w:rFonts w:hint="eastAsia"/>
        </w:rPr>
        <w:t>所以局部稳定均满足。</w:t>
      </w:r>
    </w:p>
    <w:p/>
    <w:p>
      <w:r>
        <w:t>2</w:t>
      </w:r>
      <w:r>
        <w:rPr>
          <w:rFonts w:hint="eastAsia"/>
        </w:rPr>
        <w:t>、计算题：</w:t>
      </w:r>
    </w:p>
    <w:p>
      <w:r>
        <w:rPr>
          <w:rFonts w:hint="eastAsia"/>
        </w:rPr>
        <w:t>解：将外力</w:t>
      </w:r>
      <w:r>
        <w:t>P</w:t>
      </w:r>
      <w:r>
        <w:rPr>
          <w:rFonts w:hint="eastAsia"/>
        </w:rPr>
        <w:t>向焊缝截面的形心简化，得：</w:t>
      </w:r>
    </w:p>
    <w:p>
      <w:r>
        <w:rPr>
          <w:position w:val="-6"/>
        </w:rPr>
        <w:object>
          <v:shape id="_x0000_i1060" o:spt="75" type="#_x0000_t75" style="height:13.5pt;width:77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60" DrawAspect="Content" ObjectID="_1468075737" r:id="rId28">
            <o:LockedField>false</o:LockedField>
          </o:OLEObject>
        </w:object>
      </w:r>
    </w:p>
    <w:p>
      <w:r>
        <w:rPr>
          <w:position w:val="-6"/>
        </w:rPr>
        <w:object>
          <v:shape id="_x0000_i1061" o:spt="75" type="#_x0000_t75" style="height:13.5pt;width:168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61" DrawAspect="Content" ObjectID="_1468075738" r:id="rId30">
            <o:LockedField>false</o:LockedField>
          </o:OLEObject>
        </w:object>
      </w:r>
    </w:p>
    <w:p>
      <w:r>
        <w:rPr>
          <w:rFonts w:hint="eastAsia"/>
        </w:rPr>
        <w:t>由</w:t>
      </w:r>
      <w:r>
        <w:t>N</w:t>
      </w:r>
      <w:r>
        <w:rPr>
          <w:rFonts w:hint="eastAsia"/>
        </w:rPr>
        <w:t>作用在焊缝中产生的平均应力和</w:t>
      </w:r>
      <w:r>
        <w:t>M</w:t>
      </w:r>
      <w:r>
        <w:rPr>
          <w:rFonts w:hint="eastAsia"/>
        </w:rPr>
        <w:t>用用在焊缝中产生的最大应力分别为：</w:t>
      </w:r>
    </w:p>
    <w:p>
      <w:r>
        <w:rPr>
          <w:position w:val="-32"/>
        </w:rPr>
        <w:object>
          <v:shape id="_x0000_i1062" o:spt="75" type="#_x0000_t75" style="height:36.75pt;width:276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62" DrawAspect="Content" ObjectID="_1468075739" r:id="rId32">
            <o:LockedField>false</o:LockedField>
          </o:OLEObject>
        </w:object>
      </w:r>
    </w:p>
    <w:p>
      <w:r>
        <w:rPr>
          <w:position w:val="-10"/>
        </w:rPr>
        <w:object>
          <v:shape id="_x0000_i1063" o:spt="75" type="#_x0000_t75" style="height:17.25pt;width: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63" DrawAspect="Content" ObjectID="_1468075740" r:id="rId34">
            <o:LockedField>false</o:LockedField>
          </o:OLEObject>
        </w:object>
      </w:r>
      <w:r>
        <w:rPr>
          <w:position w:val="-32"/>
        </w:rPr>
        <w:object>
          <v:shape id="_x0000_i1064" o:spt="75" type="#_x0000_t75" style="height:36.75pt;width:282.7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64" DrawAspect="Content" ObjectID="_1468075741" r:id="rId36">
            <o:LockedField>false</o:LockedField>
          </o:OLEObject>
        </w:object>
      </w:r>
    </w:p>
    <w:p>
      <w:r>
        <w:t>A</w:t>
      </w:r>
      <w:r>
        <w:rPr>
          <w:rFonts w:hint="eastAsia"/>
        </w:rPr>
        <w:t>点应力最大，为两者叠加，即：</w:t>
      </w:r>
    </w:p>
    <w:p>
      <w:r>
        <w:rPr>
          <w:position w:val="-14"/>
        </w:rPr>
        <w:object>
          <v:shape id="_x0000_i1065" o:spt="75" type="#_x0000_t75" style="height:20.25pt;width:216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65" DrawAspect="Content" ObjectID="_1468075742" r:id="rId38">
            <o:LockedField>false</o:LockedField>
          </o:OLEObject>
        </w:object>
      </w:r>
    </w:p>
    <w:p>
      <w:r>
        <w:rPr>
          <w:rFonts w:hint="eastAsia"/>
        </w:rPr>
        <w:t>因为</w:t>
      </w:r>
      <w:r>
        <w:rPr>
          <w:position w:val="-14"/>
        </w:rPr>
        <w:object>
          <v:shape id="_x0000_i1066" o:spt="75" type="#_x0000_t75" style="height:18.75pt;width:3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66" DrawAspect="Content" ObjectID="_1468075743" r:id="rId40">
            <o:LockedField>false</o:LockedField>
          </o:OLEObject>
        </w:object>
      </w:r>
      <w:r>
        <w:rPr>
          <w:rFonts w:hint="eastAsia"/>
        </w:rPr>
        <w:t>，将最危险点</w:t>
      </w:r>
      <w:r>
        <w:t>A</w:t>
      </w:r>
      <w:r>
        <w:rPr>
          <w:rFonts w:hint="eastAsia"/>
        </w:rPr>
        <w:t>点的应力代入强度条件：</w:t>
      </w:r>
    </w:p>
    <w:p>
      <w:r>
        <w:rPr>
          <w:position w:val="-34"/>
        </w:rPr>
        <w:object>
          <v:shape id="_x0000_i1067" o:spt="75" type="#_x0000_t75" style="height:44.25pt;width:99.7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67" DrawAspect="Content" ObjectID="_1468075744" r:id="rId42">
            <o:LockedField>false</o:LockedField>
          </o:OLEObject>
        </w:object>
      </w:r>
    </w:p>
    <w:p>
      <w:r>
        <w:rPr>
          <w:rFonts w:hint="eastAsia"/>
        </w:rPr>
        <w:t>得</w:t>
      </w:r>
      <w:r>
        <w:rPr>
          <w:position w:val="-14"/>
        </w:rPr>
        <w:object>
          <v:shape id="_x0000_i1068" o:spt="75" type="#_x0000_t75" style="height:20.25pt;width:63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68" DrawAspect="Content" ObjectID="_1468075745" r:id="rId44">
            <o:LockedField>false</o:LockedField>
          </o:OLEObject>
        </w:object>
      </w:r>
    </w:p>
    <w:p>
      <w:r>
        <w:rPr>
          <w:rFonts w:hint="eastAsia"/>
        </w:rPr>
        <w:t>即</w:t>
      </w:r>
      <w:r>
        <w:rPr>
          <w:position w:val="-6"/>
        </w:rPr>
        <w:object>
          <v:shape id="_x0000_i1069" o:spt="75" type="#_x0000_t75" style="height:15.75pt;width:243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69" DrawAspect="Content" ObjectID="_1468075746" r:id="rId46">
            <o:LockedField>false</o:LockedField>
          </o:OLEObject>
        </w:object>
      </w:r>
      <w:r>
        <w:rPr>
          <w:rFonts w:hint="eastAsia"/>
        </w:rPr>
        <w:t>，满足强度要求。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368"/>
    <w:multiLevelType w:val="multilevel"/>
    <w:tmpl w:val="06CC6368"/>
    <w:lvl w:ilvl="0" w:tentative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A857901"/>
    <w:rsid w:val="00134BE1"/>
    <w:rsid w:val="00267CCA"/>
    <w:rsid w:val="00666107"/>
    <w:rsid w:val="00A3091C"/>
    <w:rsid w:val="00FE3206"/>
    <w:rsid w:val="063701C3"/>
    <w:rsid w:val="3B932D17"/>
    <w:rsid w:val="6AE00910"/>
    <w:rsid w:val="7A85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0" Type="http://schemas.openxmlformats.org/officeDocument/2006/relationships/fontTable" Target="fontTable.xml"/><Relationship Id="rId5" Type="http://schemas.openxmlformats.org/officeDocument/2006/relationships/image" Target="media/image1.wmf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6</Pages>
  <Words>718</Words>
  <Characters>4099</Characters>
  <Lines>0</Lines>
  <Paragraphs>0</Paragraphs>
  <TotalTime>8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2016-06-09T05:43:00Z</dcterms:created>
  <dc:creator>a</dc:creator>
  <cp:lastModifiedBy>Administrator</cp:lastModifiedBy>
  <dcterms:modified xsi:type="dcterms:W3CDTF">2019-11-28T02:32:37Z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